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86A58" w:rsidRDefault="00C436B9" w14:paraId="29D6B04F" wp14:textId="77777777">
      <w:pPr>
        <w:spacing w:after="220" w:line="259" w:lineRule="auto"/>
        <w:ind w:left="0" w:firstLine="0"/>
      </w:pPr>
      <w:r>
        <w:rPr>
          <w:color w:val="2F5496"/>
          <w:sz w:val="30"/>
        </w:rPr>
        <w:t xml:space="preserve"> </w:t>
      </w:r>
    </w:p>
    <w:p xmlns:wp14="http://schemas.microsoft.com/office/word/2010/wordml" w:rsidR="00586A58" w:rsidRDefault="00C436B9" w14:paraId="3553E823" wp14:textId="77777777">
      <w:pPr>
        <w:spacing w:after="216" w:line="259" w:lineRule="auto"/>
        <w:ind w:left="0" w:firstLine="0"/>
      </w:pPr>
      <w:r>
        <w:rPr>
          <w:color w:val="2F5496"/>
          <w:sz w:val="30"/>
        </w:rPr>
        <w:t xml:space="preserve">Curriculum vitae </w:t>
      </w:r>
    </w:p>
    <w:p xmlns:wp14="http://schemas.microsoft.com/office/word/2010/wordml" w:rsidR="00586A58" w:rsidRDefault="00C436B9" w14:paraId="0A6959E7" wp14:textId="77777777">
      <w:pPr>
        <w:spacing w:after="218" w:line="259" w:lineRule="auto"/>
        <w:ind w:left="0" w:firstLine="0"/>
      </w:pPr>
      <w:r>
        <w:rPr>
          <w:sz w:val="30"/>
        </w:rPr>
        <w:t xml:space="preserve"> </w:t>
      </w:r>
    </w:p>
    <w:p xmlns:wp14="http://schemas.microsoft.com/office/word/2010/wordml" w:rsidRPr="00AD2CCA" w:rsidR="00586A58" w:rsidRDefault="00C436B9" w14:paraId="2B68FC95" wp14:textId="77777777">
      <w:pPr>
        <w:spacing w:after="0" w:line="259" w:lineRule="auto"/>
        <w:ind w:left="0" w:firstLine="0"/>
      </w:pPr>
      <w:r w:rsidRPr="641358F1" w:rsidR="00C436B9">
        <w:rPr>
          <w:sz w:val="30"/>
          <w:szCs w:val="30"/>
        </w:rPr>
        <w:t xml:space="preserve">Dott.ssa Giuseppina Cassetti </w:t>
      </w:r>
    </w:p>
    <w:p xmlns:wp14="http://schemas.microsoft.com/office/word/2010/wordml" w:rsidR="00586A58" w:rsidRDefault="00586A58" w14:paraId="672A6659" wp14:textId="77777777">
      <w:pPr>
        <w:spacing w:after="40" w:line="259" w:lineRule="auto"/>
        <w:ind w:left="0" w:firstLine="0"/>
      </w:pPr>
    </w:p>
    <w:p xmlns:wp14="http://schemas.microsoft.com/office/word/2010/wordml" w:rsidRPr="00AD2CCA" w:rsidR="00AD2CCA" w:rsidRDefault="00AD2CCA" w14:paraId="67D68A0A" wp14:textId="77777777">
      <w:pPr>
        <w:spacing w:after="32" w:line="259" w:lineRule="auto"/>
        <w:ind w:left="0" w:firstLine="0"/>
        <w:rPr>
          <w:b/>
        </w:rPr>
      </w:pPr>
      <w:r w:rsidRPr="00AD2CCA">
        <w:rPr>
          <w:b/>
        </w:rPr>
        <w:t xml:space="preserve">Profilo Professionale </w:t>
      </w:r>
    </w:p>
    <w:p xmlns:wp14="http://schemas.microsoft.com/office/word/2010/wordml" w:rsidR="00586A58" w:rsidRDefault="00AD2CCA" w14:paraId="03C9CAB2" wp14:textId="77777777">
      <w:pPr>
        <w:spacing w:after="32" w:line="259" w:lineRule="auto"/>
        <w:ind w:left="0" w:firstLine="0"/>
      </w:pPr>
      <w:r>
        <w:t>Medico Specialista in Medicina Interna</w:t>
      </w:r>
    </w:p>
    <w:p xmlns:wp14="http://schemas.microsoft.com/office/word/2010/wordml" w:rsidR="00AD2CCA" w:rsidRDefault="00AD2CCA" w14:paraId="0A37501D" wp14:textId="77777777">
      <w:pPr>
        <w:pStyle w:val="Titolo1"/>
        <w:ind w:left="-5"/>
      </w:pPr>
    </w:p>
    <w:p xmlns:wp14="http://schemas.microsoft.com/office/word/2010/wordml" w:rsidRPr="00F070F7" w:rsidR="00586A58" w:rsidRDefault="00C436B9" w14:paraId="73F51115" wp14:textId="77777777">
      <w:pPr>
        <w:pStyle w:val="Titolo1"/>
        <w:ind w:left="-5"/>
        <w:rPr>
          <w:b/>
        </w:rPr>
      </w:pPr>
      <w:r w:rsidRPr="00F070F7">
        <w:rPr>
          <w:b/>
        </w:rPr>
        <w:t xml:space="preserve">Attività lavorativa </w:t>
      </w:r>
    </w:p>
    <w:p xmlns:wp14="http://schemas.microsoft.com/office/word/2010/wordml" w:rsidR="00305AD4" w:rsidRDefault="00305AD4" w14:paraId="5DAB6C7B" wp14:textId="77777777">
      <w:pPr>
        <w:spacing w:after="0" w:line="259" w:lineRule="auto"/>
        <w:ind w:left="0" w:firstLine="0"/>
      </w:pPr>
    </w:p>
    <w:p xmlns:wp14="http://schemas.microsoft.com/office/word/2010/wordml" w:rsidR="00305AD4" w:rsidP="009E1185" w:rsidRDefault="00305AD4" w14:paraId="63E8DEF6" wp14:textId="77777777">
      <w:pPr>
        <w:pStyle w:val="Paragrafoelenco"/>
        <w:numPr>
          <w:ilvl w:val="0"/>
          <w:numId w:val="5"/>
        </w:numPr>
        <w:spacing w:after="0" w:line="259" w:lineRule="auto"/>
      </w:pPr>
      <w:r>
        <w:t>Ottobre 2022 ad oggi:</w:t>
      </w:r>
    </w:p>
    <w:p xmlns:wp14="http://schemas.microsoft.com/office/word/2010/wordml" w:rsidR="00586A58" w:rsidP="009E1185" w:rsidRDefault="00305AD4" w14:paraId="020971D1" wp14:textId="77777777">
      <w:pPr>
        <w:pStyle w:val="Paragrafoelenco"/>
        <w:spacing w:after="0" w:line="259" w:lineRule="auto"/>
        <w:ind w:firstLine="0"/>
      </w:pPr>
      <w:r>
        <w:t>Dirigente Medico c/o UO di Riabilitazione Pneumologica ICS Maugeri Milano Camaldoli</w:t>
      </w:r>
      <w:r w:rsidR="00C436B9">
        <w:t xml:space="preserve"> </w:t>
      </w:r>
    </w:p>
    <w:p xmlns:wp14="http://schemas.microsoft.com/office/word/2010/wordml" w:rsidR="00305AD4" w:rsidRDefault="00305AD4" w14:paraId="02EB378F" wp14:textId="77777777">
      <w:pPr>
        <w:ind w:left="-15" w:firstLine="0"/>
      </w:pPr>
    </w:p>
    <w:p xmlns:wp14="http://schemas.microsoft.com/office/word/2010/wordml" w:rsidR="00586A58" w:rsidP="009E1185" w:rsidRDefault="00C436B9" w14:paraId="78E073CB" wp14:textId="77777777">
      <w:pPr>
        <w:pStyle w:val="Paragrafoelenco"/>
        <w:numPr>
          <w:ilvl w:val="0"/>
          <w:numId w:val="5"/>
        </w:numPr>
      </w:pPr>
      <w:r>
        <w:t>Febbraio 2015</w:t>
      </w:r>
      <w:r w:rsidR="00305AD4">
        <w:t>- settembre 2022</w:t>
      </w:r>
      <w:r>
        <w:t xml:space="preserve">:  </w:t>
      </w:r>
    </w:p>
    <w:p xmlns:wp14="http://schemas.microsoft.com/office/word/2010/wordml" w:rsidR="00586A58" w:rsidP="00FE4E9C" w:rsidRDefault="00C436B9" w14:paraId="68B0DB99" wp14:textId="77777777">
      <w:pPr>
        <w:pStyle w:val="Paragrafoelenco"/>
        <w:tabs>
          <w:tab w:val="center" w:pos="4270"/>
        </w:tabs>
        <w:ind w:firstLine="0"/>
      </w:pPr>
      <w:r>
        <w:t xml:space="preserve">Dirigente Medico di primo livello c/o U.O. di Cure Subacute ICS Maugeri, Milano </w:t>
      </w:r>
    </w:p>
    <w:p xmlns:wp14="http://schemas.microsoft.com/office/word/2010/wordml" w:rsidR="00586A58" w:rsidP="009E1185" w:rsidRDefault="00C436B9" w14:paraId="4E1DA32B" wp14:textId="77777777">
      <w:pPr>
        <w:pStyle w:val="Paragrafoelenco"/>
        <w:numPr>
          <w:ilvl w:val="0"/>
          <w:numId w:val="5"/>
        </w:numPr>
        <w:tabs>
          <w:tab w:val="center" w:pos="2575"/>
        </w:tabs>
      </w:pPr>
      <w:r>
        <w:t xml:space="preserve">Attività ambulatoriale di sorveglianza </w:t>
      </w:r>
      <w:r w:rsidR="008D3B55">
        <w:t>Terapia anticoagulante</w:t>
      </w:r>
    </w:p>
    <w:p xmlns:wp14="http://schemas.microsoft.com/office/word/2010/wordml" w:rsidR="00586A58" w:rsidP="009E1185" w:rsidRDefault="00C436B9" w14:paraId="5B40F52A" wp14:textId="77777777">
      <w:pPr>
        <w:pStyle w:val="Paragrafoelenco"/>
        <w:numPr>
          <w:ilvl w:val="0"/>
          <w:numId w:val="5"/>
        </w:numPr>
        <w:tabs>
          <w:tab w:val="center" w:pos="2557"/>
        </w:tabs>
      </w:pPr>
      <w:r>
        <w:t xml:space="preserve">Attività ambulatoriale di Medicina Interna </w:t>
      </w:r>
    </w:p>
    <w:p xmlns:wp14="http://schemas.microsoft.com/office/word/2010/wordml" w:rsidR="008D3B55" w:rsidP="009E1185" w:rsidRDefault="008D3B55" w14:paraId="36376D55" wp14:textId="77777777">
      <w:pPr>
        <w:pStyle w:val="Paragrafoelenco"/>
        <w:numPr>
          <w:ilvl w:val="0"/>
          <w:numId w:val="5"/>
        </w:numPr>
        <w:tabs>
          <w:tab w:val="center" w:pos="2557"/>
        </w:tabs>
      </w:pPr>
      <w:r>
        <w:t>Attività ambulatoriale Ambulatorio Dislipidemie</w:t>
      </w:r>
    </w:p>
    <w:p xmlns:wp14="http://schemas.microsoft.com/office/word/2010/wordml" w:rsidR="00586A58" w:rsidP="009E1185" w:rsidRDefault="00C436B9" w14:paraId="51FF86D6" wp14:textId="77777777">
      <w:pPr>
        <w:pStyle w:val="Paragrafoelenco"/>
        <w:numPr>
          <w:ilvl w:val="0"/>
          <w:numId w:val="5"/>
        </w:numPr>
        <w:tabs>
          <w:tab w:val="center" w:pos="1485"/>
        </w:tabs>
      </w:pPr>
      <w:r>
        <w:t xml:space="preserve">Refertazione MAP </w:t>
      </w:r>
    </w:p>
    <w:p xmlns:wp14="http://schemas.microsoft.com/office/word/2010/wordml" w:rsidR="008D3B55" w:rsidP="009E1185" w:rsidRDefault="008D3B55" w14:paraId="790AB2DA" wp14:textId="77777777">
      <w:pPr>
        <w:pStyle w:val="Paragrafoelenco"/>
        <w:numPr>
          <w:ilvl w:val="0"/>
          <w:numId w:val="5"/>
        </w:numPr>
        <w:tabs>
          <w:tab w:val="center" w:pos="1485"/>
        </w:tabs>
      </w:pPr>
      <w:r>
        <w:t>Esecuzione ecocolordoppler vascolar</w:t>
      </w:r>
      <w:r w:rsidR="00305AD4">
        <w:t>i</w:t>
      </w:r>
    </w:p>
    <w:p xmlns:wp14="http://schemas.microsoft.com/office/word/2010/wordml" w:rsidR="00FE4E9C" w:rsidP="009E1185" w:rsidRDefault="00C436B9" w14:paraId="1440ED77" wp14:textId="77777777">
      <w:pPr>
        <w:numPr>
          <w:ilvl w:val="0"/>
          <w:numId w:val="5"/>
        </w:numPr>
      </w:pPr>
      <w:r>
        <w:t xml:space="preserve">Gennaio 2013 - Gennaio 2015: </w:t>
      </w:r>
    </w:p>
    <w:p xmlns:wp14="http://schemas.microsoft.com/office/word/2010/wordml" w:rsidR="00586A58" w:rsidP="00FE4E9C" w:rsidRDefault="00C436B9" w14:paraId="7778E20C" wp14:textId="77777777">
      <w:pPr>
        <w:ind w:left="720" w:firstLine="0"/>
      </w:pPr>
      <w:r>
        <w:t xml:space="preserve">Dirigente medico di primo livello c/o PS-DEA - IRCCS Policlinico San Donato (Direttore Giorgio Serino) </w:t>
      </w:r>
    </w:p>
    <w:p xmlns:wp14="http://schemas.microsoft.com/office/word/2010/wordml" w:rsidR="00FE4E9C" w:rsidP="009E1185" w:rsidRDefault="00C436B9" w14:paraId="3102D7D1" wp14:textId="77777777">
      <w:pPr>
        <w:numPr>
          <w:ilvl w:val="0"/>
          <w:numId w:val="5"/>
        </w:numPr>
      </w:pPr>
      <w:r>
        <w:t xml:space="preserve">Marzo 2007 - Gennaio 2013: </w:t>
      </w:r>
    </w:p>
    <w:p xmlns:wp14="http://schemas.microsoft.com/office/word/2010/wordml" w:rsidR="00586A58" w:rsidP="00FE4E9C" w:rsidRDefault="00C436B9" w14:paraId="6F6AFCCF" wp14:textId="77777777">
      <w:pPr>
        <w:ind w:left="720" w:firstLine="0"/>
      </w:pPr>
      <w:r>
        <w:t xml:space="preserve">Dirigente Medico di primo livello c/o reparto Medicina </w:t>
      </w:r>
      <w:proofErr w:type="spellStart"/>
      <w:r>
        <w:t>Perioperatoria</w:t>
      </w:r>
      <w:proofErr w:type="spellEnd"/>
      <w:r>
        <w:t xml:space="preserve"> cardiochirurgica - IRCCS Policlinico San Donato (Direttori </w:t>
      </w:r>
      <w:proofErr w:type="spellStart"/>
      <w:proofErr w:type="gramStart"/>
      <w:r>
        <w:t>L.Menicanti</w:t>
      </w:r>
      <w:proofErr w:type="spellEnd"/>
      <w:proofErr w:type="gramEnd"/>
      <w:r>
        <w:t xml:space="preserve">, </w:t>
      </w:r>
      <w:proofErr w:type="spellStart"/>
      <w:r>
        <w:t>A.Frigiola</w:t>
      </w:r>
      <w:proofErr w:type="spellEnd"/>
      <w:r>
        <w:t xml:space="preserve">) Gennaio 2010 - Gennaio 2015: Attività Ambulatoriale internistica e sorveglianza TAO, condotta c/o IRCCS Policlinico San Donato </w:t>
      </w:r>
    </w:p>
    <w:p xmlns:wp14="http://schemas.microsoft.com/office/word/2010/wordml" w:rsidR="00586A58" w:rsidP="009E1185" w:rsidRDefault="00586A58" w14:paraId="6A05A809" wp14:textId="77777777">
      <w:pPr>
        <w:spacing w:after="0" w:line="259" w:lineRule="auto"/>
        <w:ind w:left="0" w:firstLine="60"/>
      </w:pPr>
    </w:p>
    <w:p xmlns:wp14="http://schemas.microsoft.com/office/word/2010/wordml" w:rsidRPr="00B91C5C" w:rsidR="00586A58" w:rsidRDefault="00C436B9" w14:paraId="100C5B58" wp14:textId="77777777">
      <w:pPr>
        <w:spacing w:after="11" w:line="259" w:lineRule="auto"/>
        <w:ind w:left="0" w:firstLine="0"/>
        <w:rPr>
          <w:b/>
        </w:rPr>
      </w:pPr>
      <w:r>
        <w:t xml:space="preserve"> </w:t>
      </w:r>
    </w:p>
    <w:p xmlns:wp14="http://schemas.microsoft.com/office/word/2010/wordml" w:rsidRPr="00B91C5C" w:rsidR="00586A58" w:rsidRDefault="00C436B9" w14:paraId="36D0EF4F" wp14:textId="77777777">
      <w:pPr>
        <w:pStyle w:val="Titolo1"/>
        <w:ind w:left="-5"/>
        <w:rPr>
          <w:b/>
        </w:rPr>
      </w:pPr>
      <w:r w:rsidRPr="00B91C5C">
        <w:rPr>
          <w:b/>
        </w:rPr>
        <w:t xml:space="preserve">Studi </w:t>
      </w:r>
    </w:p>
    <w:p xmlns:wp14="http://schemas.microsoft.com/office/word/2010/wordml" w:rsidR="00586A58" w:rsidRDefault="00C436B9" w14:paraId="12F40E89" wp14:textId="77777777">
      <w:pPr>
        <w:spacing w:after="0" w:line="259" w:lineRule="auto"/>
        <w:ind w:left="266" w:firstLine="0"/>
      </w:pPr>
      <w:r>
        <w:t xml:space="preserve"> </w:t>
      </w:r>
    </w:p>
    <w:p xmlns:wp14="http://schemas.microsoft.com/office/word/2010/wordml" w:rsidR="00586A58" w:rsidRDefault="00C436B9" w14:paraId="48D2FED6" wp14:textId="77777777">
      <w:pPr>
        <w:numPr>
          <w:ilvl w:val="0"/>
          <w:numId w:val="2"/>
        </w:numPr>
        <w:ind w:hanging="266"/>
      </w:pPr>
      <w:r>
        <w:t xml:space="preserve">Luglio 1992: Maturità Classica conseguita con votazione 58/60 presso il Liceo Classico Statale di Paola (CS). </w:t>
      </w:r>
    </w:p>
    <w:p xmlns:wp14="http://schemas.microsoft.com/office/word/2010/wordml" w:rsidR="00586A58" w:rsidRDefault="00C436B9" w14:paraId="6DD8849E" wp14:textId="77777777">
      <w:pPr>
        <w:numPr>
          <w:ilvl w:val="0"/>
          <w:numId w:val="2"/>
        </w:numPr>
        <w:spacing w:after="1" w:line="257" w:lineRule="auto"/>
        <w:ind w:hanging="266"/>
      </w:pPr>
      <w:r>
        <w:t xml:space="preserve">Ottobre 2001: Laurea in Medicina e Chirurgia conseguita con votazione 107/110 presso l’Università degli Studi di Pisa; tesi di laurea sperimentale: “Diabete Mellito tipo 1 e Morbo Celiaco”. </w:t>
      </w:r>
    </w:p>
    <w:p xmlns:wp14="http://schemas.microsoft.com/office/word/2010/wordml" w:rsidR="00586A58" w:rsidRDefault="00C436B9" w14:paraId="24F38A1E" wp14:textId="77777777">
      <w:pPr>
        <w:numPr>
          <w:ilvl w:val="0"/>
          <w:numId w:val="2"/>
        </w:numPr>
        <w:ind w:hanging="266"/>
      </w:pPr>
      <w:r>
        <w:t xml:space="preserve">Luglio 2002: Abilitazione all’Esercizio della Professione Medica presso l’Università degli Studi di Pisa (I Sessione). </w:t>
      </w:r>
    </w:p>
    <w:p xmlns:wp14="http://schemas.microsoft.com/office/word/2010/wordml" w:rsidR="005D1E82" w:rsidP="005D1E82" w:rsidRDefault="005D1E82" w14:paraId="5A39BBE3" wp14:textId="77777777"/>
    <w:p xmlns:wp14="http://schemas.microsoft.com/office/word/2010/wordml" w:rsidR="00586A58" w:rsidRDefault="00C436B9" w14:paraId="486531C2" wp14:textId="77777777">
      <w:pPr>
        <w:numPr>
          <w:ilvl w:val="0"/>
          <w:numId w:val="2"/>
        </w:numPr>
        <w:ind w:hanging="266"/>
      </w:pPr>
      <w:r>
        <w:t xml:space="preserve">Anno accademico 2001-2002: ammissione alla Scuola di Specializzazione in Medicina Interna. </w:t>
      </w:r>
    </w:p>
    <w:p xmlns:wp14="http://schemas.microsoft.com/office/word/2010/wordml" w:rsidR="00586A58" w:rsidRDefault="00C436B9" w14:paraId="55C915D7" wp14:textId="77777777">
      <w:pPr>
        <w:numPr>
          <w:ilvl w:val="0"/>
          <w:numId w:val="2"/>
        </w:numPr>
        <w:ind w:hanging="266"/>
      </w:pPr>
      <w:r>
        <w:t>Ottobre 2006: specializzazione in Medicina Interna conseguita con votazione 108/110 presso l’Università degli Studi di Pisa con tesi sperimentale: “Sindrome da bassa T3 e disfunzione diastolica</w:t>
      </w:r>
      <w:r w:rsidR="00C51A23">
        <w:t xml:space="preserve"> del ventricolo sinistro</w:t>
      </w:r>
      <w:r>
        <w:t xml:space="preserve">”. </w:t>
      </w:r>
    </w:p>
    <w:p xmlns:wp14="http://schemas.microsoft.com/office/word/2010/wordml" w:rsidR="00586A58" w:rsidP="00F070F7" w:rsidRDefault="00C436B9" w14:paraId="608DEACE" wp14:textId="77777777">
      <w:pPr>
        <w:spacing w:after="0" w:line="259" w:lineRule="auto"/>
        <w:ind w:left="0" w:firstLine="0"/>
      </w:pPr>
      <w:r>
        <w:t xml:space="preserve"> </w:t>
      </w:r>
    </w:p>
    <w:p xmlns:wp14="http://schemas.microsoft.com/office/word/2010/wordml" w:rsidR="00586A58" w:rsidRDefault="00586A58" w14:paraId="41C8F396" wp14:textId="77777777">
      <w:pPr>
        <w:spacing w:after="11" w:line="259" w:lineRule="auto"/>
        <w:ind w:left="0" w:firstLine="0"/>
      </w:pPr>
    </w:p>
    <w:p xmlns:wp14="http://schemas.microsoft.com/office/word/2010/wordml" w:rsidRPr="00B91C5C" w:rsidR="00586A58" w:rsidRDefault="00C436B9" w14:paraId="3C00C869" wp14:textId="77777777">
      <w:pPr>
        <w:pStyle w:val="Titolo1"/>
        <w:ind w:left="-5"/>
        <w:rPr>
          <w:b/>
        </w:rPr>
      </w:pPr>
      <w:r w:rsidRPr="00B91C5C">
        <w:rPr>
          <w:b/>
        </w:rPr>
        <w:t xml:space="preserve">Corsi di Perfezionamento e di Formazione teorico-pratici effettuati </w:t>
      </w:r>
    </w:p>
    <w:p xmlns:wp14="http://schemas.microsoft.com/office/word/2010/wordml" w:rsidR="00586A58" w:rsidRDefault="00C436B9" w14:paraId="2BAC6FC9" wp14:textId="7777777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xmlns:wp14="http://schemas.microsoft.com/office/word/2010/wordml" w:rsidR="00586A58" w:rsidRDefault="00C436B9" w14:paraId="5431B185" wp14:textId="77777777">
      <w:pPr>
        <w:numPr>
          <w:ilvl w:val="0"/>
          <w:numId w:val="3"/>
        </w:numPr>
        <w:ind w:right="46" w:hanging="266"/>
      </w:pPr>
      <w:r>
        <w:t xml:space="preserve">14 Giugno 2005: “Basic Life Support and </w:t>
      </w:r>
      <w:proofErr w:type="spellStart"/>
      <w:r>
        <w:t>Defibrillation</w:t>
      </w:r>
      <w:proofErr w:type="spellEnd"/>
      <w:r>
        <w:t xml:space="preserve">” presso l’Istituto di Fisiologia CREASCNR (valutazione complessiva finale 92%). </w:t>
      </w:r>
    </w:p>
    <w:p xmlns:wp14="http://schemas.microsoft.com/office/word/2010/wordml" w:rsidR="009E1185" w:rsidRDefault="00C436B9" w14:paraId="68F082E0" wp14:textId="77777777">
      <w:pPr>
        <w:numPr>
          <w:ilvl w:val="0"/>
          <w:numId w:val="3"/>
        </w:numPr>
        <w:ind w:right="46" w:hanging="266"/>
      </w:pPr>
      <w:r>
        <w:t xml:space="preserve">15-16 Giugno 2005: “Advanced </w:t>
      </w:r>
      <w:proofErr w:type="spellStart"/>
      <w:r>
        <w:t>Cardiac</w:t>
      </w:r>
      <w:proofErr w:type="spellEnd"/>
      <w:r>
        <w:t xml:space="preserve"> Life Support” presso l’Istituto di Fisiologia CREASCNR (valutazione complessiva finale 87%). </w:t>
      </w:r>
    </w:p>
    <w:p xmlns:wp14="http://schemas.microsoft.com/office/word/2010/wordml" w:rsidR="00586A58" w:rsidRDefault="00C436B9" w14:paraId="3A433548" wp14:textId="77777777">
      <w:pPr>
        <w:numPr>
          <w:ilvl w:val="0"/>
          <w:numId w:val="3"/>
        </w:numPr>
        <w:ind w:right="46" w:hanging="266"/>
      </w:pPr>
      <w:r>
        <w:t xml:space="preserve">Novembre 2005: Corso Teorico di Formazione in </w:t>
      </w:r>
      <w:proofErr w:type="spellStart"/>
      <w:r>
        <w:t>Ultrasonologia</w:t>
      </w:r>
      <w:proofErr w:type="spellEnd"/>
      <w:r>
        <w:t xml:space="preserve"> organizzato dalla SIUMB (Società Italiana di </w:t>
      </w:r>
      <w:proofErr w:type="spellStart"/>
      <w:r>
        <w:t>Ultrasonologia</w:t>
      </w:r>
      <w:proofErr w:type="spellEnd"/>
      <w:r>
        <w:t xml:space="preserve"> in Medicina e Chirurgia). </w:t>
      </w:r>
    </w:p>
    <w:p xmlns:wp14="http://schemas.microsoft.com/office/word/2010/wordml" w:rsidR="00586A58" w:rsidRDefault="00C436B9" w14:paraId="099A1A18" wp14:textId="77777777">
      <w:pPr>
        <w:numPr>
          <w:ilvl w:val="0"/>
          <w:numId w:val="3"/>
        </w:numPr>
        <w:spacing w:after="1" w:line="257" w:lineRule="auto"/>
        <w:ind w:right="46" w:hanging="266"/>
      </w:pPr>
      <w:r>
        <w:t>Maggio-Giugno 2006: Corso di Perfezionamento in “Diagnostica con Ultrasuoni in Chirurgia” svoltosi presso il Dipartimento di Chirurgia Generale e dei Trapianti dell’AOP</w:t>
      </w:r>
      <w:r w:rsidR="00430249">
        <w:t xml:space="preserve"> </w:t>
      </w:r>
      <w:r>
        <w:t xml:space="preserve">di Cisanello. </w:t>
      </w:r>
    </w:p>
    <w:p xmlns:wp14="http://schemas.microsoft.com/office/word/2010/wordml" w:rsidR="00586A58" w:rsidRDefault="00C436B9" w14:paraId="613B45D0" wp14:textId="77777777">
      <w:pPr>
        <w:numPr>
          <w:ilvl w:val="0"/>
          <w:numId w:val="3"/>
        </w:numPr>
        <w:ind w:right="46" w:hanging="266"/>
      </w:pPr>
      <w:r>
        <w:t xml:space="preserve">Settembre 2009: “Basic Life Support and </w:t>
      </w:r>
      <w:proofErr w:type="spellStart"/>
      <w:r>
        <w:t>Defibrillation</w:t>
      </w:r>
      <w:proofErr w:type="spellEnd"/>
      <w:r>
        <w:t xml:space="preserve">” presso l’IRCCS Policlinico San Donato (valutazione finale: Potenziale Istruttore BLS). </w:t>
      </w:r>
    </w:p>
    <w:p xmlns:wp14="http://schemas.microsoft.com/office/word/2010/wordml" w:rsidR="00586A58" w:rsidRDefault="00C436B9" w14:paraId="4180B129" wp14:textId="77777777">
      <w:pPr>
        <w:numPr>
          <w:ilvl w:val="0"/>
          <w:numId w:val="3"/>
        </w:numPr>
        <w:ind w:right="46" w:hanging="266"/>
      </w:pPr>
      <w:r>
        <w:t xml:space="preserve">Ottobre 2010: partecipazione al Congresso “Aggiornamenti in Medicina Cardiovascolare” tenutosi c/o IRCCS Policlinico San Donato in qualità di moderatrice. </w:t>
      </w:r>
    </w:p>
    <w:p xmlns:wp14="http://schemas.microsoft.com/office/word/2010/wordml" w:rsidR="004009A9" w:rsidRDefault="00C436B9" w14:paraId="75050F5E" wp14:textId="77777777">
      <w:pPr>
        <w:numPr>
          <w:ilvl w:val="0"/>
          <w:numId w:val="3"/>
        </w:numPr>
        <w:spacing w:after="1" w:line="257" w:lineRule="auto"/>
        <w:ind w:right="46" w:hanging="266"/>
      </w:pPr>
      <w:r>
        <w:t xml:space="preserve">Febbraio 2012: partecipazione al concorso “Gestione delle infezioni difficili da Gram-positivi” indetto da </w:t>
      </w:r>
      <w:proofErr w:type="spellStart"/>
      <w:r>
        <w:t>Gram</w:t>
      </w:r>
      <w:proofErr w:type="spellEnd"/>
      <w:r>
        <w:t xml:space="preserve"> Aw</w:t>
      </w:r>
      <w:r w:rsidR="00981E55">
        <w:t>a</w:t>
      </w:r>
      <w:r>
        <w:t xml:space="preserve">rd-Roma con il seguente poster: “Un caso di infezione </w:t>
      </w:r>
      <w:proofErr w:type="gramStart"/>
      <w:r>
        <w:t>di  ferita</w:t>
      </w:r>
      <w:proofErr w:type="gramEnd"/>
      <w:r>
        <w:t xml:space="preserve"> sternale da MSSA in paziente diabetico sottoposto ad intervento di By-pass aorto-coronarico”. </w:t>
      </w:r>
    </w:p>
    <w:p xmlns:wp14="http://schemas.microsoft.com/office/word/2010/wordml" w:rsidR="00586A58" w:rsidRDefault="00C436B9" w14:paraId="03B67C24" wp14:textId="77777777">
      <w:pPr>
        <w:numPr>
          <w:ilvl w:val="0"/>
          <w:numId w:val="3"/>
        </w:numPr>
        <w:spacing w:after="1" w:line="257" w:lineRule="auto"/>
        <w:ind w:right="46" w:hanging="266"/>
      </w:pPr>
      <w:r>
        <w:t xml:space="preserve">12 Settembre 2013: “Basic Life Support and </w:t>
      </w:r>
      <w:proofErr w:type="spellStart"/>
      <w:r>
        <w:t>Defibrillation</w:t>
      </w:r>
      <w:proofErr w:type="spellEnd"/>
      <w:r>
        <w:t xml:space="preserve">” presso IRCCS Policlinico San Donato. </w:t>
      </w:r>
    </w:p>
    <w:p xmlns:wp14="http://schemas.microsoft.com/office/word/2010/wordml" w:rsidR="00A93DD0" w:rsidRDefault="00A93DD0" w14:paraId="4D67C5EB" wp14:textId="77777777">
      <w:pPr>
        <w:numPr>
          <w:ilvl w:val="0"/>
          <w:numId w:val="3"/>
        </w:numPr>
        <w:spacing w:after="1" w:line="257" w:lineRule="auto"/>
        <w:ind w:right="46" w:hanging="266"/>
      </w:pPr>
      <w:r>
        <w:t>Dicembre 2014: corso sulla gestione della NIV</w:t>
      </w:r>
    </w:p>
    <w:p xmlns:wp14="http://schemas.microsoft.com/office/word/2010/wordml" w:rsidR="00586A58" w:rsidP="00A93DD0" w:rsidRDefault="008D3B55" w14:paraId="19DFC7E3" wp14:textId="77777777">
      <w:pPr>
        <w:numPr>
          <w:ilvl w:val="0"/>
          <w:numId w:val="3"/>
        </w:numPr>
        <w:spacing w:after="1" w:line="257" w:lineRule="auto"/>
        <w:ind w:right="46" w:hanging="266"/>
      </w:pPr>
      <w:r>
        <w:t xml:space="preserve">Maggio-Dicembre </w:t>
      </w:r>
      <w:r w:rsidR="00A93DD0">
        <w:t xml:space="preserve">2019 corso teorico-pratico </w:t>
      </w:r>
      <w:r w:rsidR="0019295A">
        <w:t xml:space="preserve">di ecocolordoppler vascolare della </w:t>
      </w:r>
      <w:r w:rsidR="00A93DD0">
        <w:t>SIDV</w:t>
      </w:r>
      <w:r w:rsidR="00C436B9">
        <w:tab/>
      </w:r>
      <w:r w:rsidR="00C436B9">
        <w:t xml:space="preserve"> </w:t>
      </w:r>
    </w:p>
    <w:p xmlns:wp14="http://schemas.microsoft.com/office/word/2010/wordml" w:rsidR="00B91C5C" w:rsidP="00FE4E9C" w:rsidRDefault="00B91C5C" w14:paraId="72A3D3EC" wp14:textId="77777777">
      <w:pPr>
        <w:pStyle w:val="Titolo1"/>
        <w:ind w:left="0" w:firstLine="0"/>
        <w:rPr>
          <w:b/>
        </w:rPr>
      </w:pPr>
      <w:bookmarkStart w:name="_GoBack" w:id="0"/>
      <w:bookmarkEnd w:id="0"/>
    </w:p>
    <w:p xmlns:wp14="http://schemas.microsoft.com/office/word/2010/wordml" w:rsidRPr="00B91C5C" w:rsidR="00586A58" w:rsidRDefault="00C436B9" w14:paraId="06FBC894" wp14:textId="77777777">
      <w:pPr>
        <w:pStyle w:val="Titolo1"/>
        <w:ind w:left="-5"/>
        <w:rPr>
          <w:b/>
        </w:rPr>
      </w:pPr>
      <w:r w:rsidRPr="00B91C5C">
        <w:rPr>
          <w:b/>
        </w:rPr>
        <w:t xml:space="preserve">Pubblicazioni </w:t>
      </w:r>
    </w:p>
    <w:p xmlns:wp14="http://schemas.microsoft.com/office/word/2010/wordml" w:rsidR="00586A58" w:rsidRDefault="00586A58" w14:paraId="0D0B940D" wp14:textId="77777777">
      <w:pPr>
        <w:spacing w:after="0" w:line="259" w:lineRule="auto"/>
        <w:ind w:left="0" w:firstLine="0"/>
      </w:pPr>
    </w:p>
    <w:p xmlns:wp14="http://schemas.microsoft.com/office/word/2010/wordml" w:rsidR="00A93DD0" w:rsidP="00A93DD0" w:rsidRDefault="00A93DD0" w14:paraId="11A9BB2C" wp14:textId="77777777">
      <w:pPr>
        <w:pStyle w:val="Paragrafoelenco"/>
        <w:numPr>
          <w:ilvl w:val="0"/>
          <w:numId w:val="4"/>
        </w:numPr>
      </w:pPr>
      <w:r w:rsidRPr="00A93DD0">
        <w:t xml:space="preserve">Cassetti G., Pinelli M., Bindi M., Bianchi M., Castiglioni M., Low T3 </w:t>
      </w:r>
      <w:proofErr w:type="spellStart"/>
      <w:r w:rsidRPr="00A93DD0">
        <w:t>syndrome</w:t>
      </w:r>
      <w:proofErr w:type="spellEnd"/>
      <w:r w:rsidRPr="00A93DD0">
        <w:t xml:space="preserve"> and </w:t>
      </w:r>
      <w:proofErr w:type="spellStart"/>
      <w:r w:rsidRPr="00A93DD0">
        <w:t>left</w:t>
      </w:r>
      <w:proofErr w:type="spellEnd"/>
      <w:r w:rsidRPr="00A93DD0">
        <w:t xml:space="preserve"> </w:t>
      </w:r>
      <w:proofErr w:type="spellStart"/>
      <w:r w:rsidRPr="00A93DD0">
        <w:t>ventricular</w:t>
      </w:r>
      <w:proofErr w:type="spellEnd"/>
      <w:r w:rsidRPr="00A93DD0">
        <w:t xml:space="preserve"> </w:t>
      </w:r>
      <w:proofErr w:type="spellStart"/>
      <w:r w:rsidRPr="00A93DD0">
        <w:t>diastolic</w:t>
      </w:r>
      <w:proofErr w:type="spellEnd"/>
      <w:r w:rsidRPr="00A93DD0">
        <w:t xml:space="preserve"> </w:t>
      </w:r>
      <w:proofErr w:type="spellStart"/>
      <w:r w:rsidRPr="00A93DD0">
        <w:t>function</w:t>
      </w:r>
      <w:proofErr w:type="spellEnd"/>
      <w:r w:rsidRPr="00A93DD0">
        <w:t xml:space="preserve">, G </w:t>
      </w:r>
      <w:proofErr w:type="spellStart"/>
      <w:r w:rsidRPr="00A93DD0">
        <w:t>Ital</w:t>
      </w:r>
      <w:proofErr w:type="spellEnd"/>
      <w:r w:rsidRPr="00A93DD0">
        <w:t xml:space="preserve"> </w:t>
      </w:r>
      <w:proofErr w:type="spellStart"/>
      <w:r w:rsidRPr="00A93DD0">
        <w:t>Cardiol</w:t>
      </w:r>
      <w:proofErr w:type="spellEnd"/>
      <w:r w:rsidRPr="00A93DD0">
        <w:t xml:space="preserve"> (Rome). 2009 Aug;10(8):553-7 </w:t>
      </w:r>
    </w:p>
    <w:p xmlns:wp14="http://schemas.microsoft.com/office/word/2010/wordml" w:rsidR="00B91C5C" w:rsidP="00A93DD0" w:rsidRDefault="00B91C5C" w14:paraId="42D5D43F" wp14:textId="77777777">
      <w:pPr>
        <w:pStyle w:val="Paragrafoelenco"/>
        <w:numPr>
          <w:ilvl w:val="0"/>
          <w:numId w:val="4"/>
        </w:numPr>
      </w:pPr>
      <w:r>
        <w:t xml:space="preserve">O. Giampietro, D. Calvi, G. Forotti, L. </w:t>
      </w:r>
      <w:proofErr w:type="gramStart"/>
      <w:r>
        <w:t>Moretti,.,</w:t>
      </w:r>
      <w:proofErr w:type="gramEnd"/>
      <w:r>
        <w:t xml:space="preserve"> F. Marchini, G. Cassetti, F. Chiesi, E. Boldrini. La metformina fa anche dimagrire il diabetico tipo 2 di recente insorgenza in sovrappeso? Studio prospettico a 2 anni. XIV Congresso Nazionale AMD, Catania 21-24 Maggio 2003</w:t>
      </w:r>
    </w:p>
    <w:p xmlns:wp14="http://schemas.microsoft.com/office/word/2010/wordml" w:rsidR="005D1E82" w:rsidP="005D1E82" w:rsidRDefault="005D1E82" w14:paraId="0E27B00A" wp14:textId="77777777"/>
    <w:p xmlns:wp14="http://schemas.microsoft.com/office/word/2010/wordml" w:rsidR="005D1E82" w:rsidP="005D1E82" w:rsidRDefault="005D1E82" w14:paraId="60061E4C" wp14:textId="77777777"/>
    <w:p xmlns:wp14="http://schemas.microsoft.com/office/word/2010/wordml" w:rsidR="00B91C5C" w:rsidP="00A93DD0" w:rsidRDefault="00B91C5C" w14:paraId="264B2B31" wp14:textId="77777777">
      <w:pPr>
        <w:pStyle w:val="Paragrafoelenco"/>
        <w:numPr>
          <w:ilvl w:val="0"/>
          <w:numId w:val="4"/>
        </w:numPr>
      </w:pPr>
      <w:r>
        <w:t xml:space="preserve">Giampietro O., Moretti L., Boldrini E., Chiti I., Cassetti G., </w:t>
      </w:r>
      <w:proofErr w:type="spellStart"/>
      <w:r>
        <w:t>Chesi</w:t>
      </w:r>
      <w:proofErr w:type="spellEnd"/>
      <w:r>
        <w:t xml:space="preserve"> F., Matteucci E., IMT </w:t>
      </w:r>
      <w:proofErr w:type="spellStart"/>
      <w:r>
        <w:t>measurement</w:t>
      </w:r>
      <w:proofErr w:type="spellEnd"/>
      <w:r>
        <w:t xml:space="preserve"> in </w:t>
      </w:r>
      <w:proofErr w:type="spellStart"/>
      <w:r>
        <w:t>type</w:t>
      </w:r>
      <w:proofErr w:type="spellEnd"/>
      <w:r>
        <w:t xml:space="preserve"> 2 </w:t>
      </w:r>
      <w:proofErr w:type="spellStart"/>
      <w:r>
        <w:t>diabetes</w:t>
      </w:r>
      <w:proofErr w:type="spellEnd"/>
      <w:r>
        <w:t xml:space="preserve">: </w:t>
      </w:r>
      <w:proofErr w:type="spellStart"/>
      <w:r>
        <w:t>correlations</w:t>
      </w:r>
      <w:proofErr w:type="spellEnd"/>
      <w:r>
        <w:t xml:space="preserve"> with </w:t>
      </w:r>
      <w:proofErr w:type="spellStart"/>
      <w:r>
        <w:t>metabolic</w:t>
      </w:r>
      <w:proofErr w:type="spellEnd"/>
      <w:r>
        <w:t xml:space="preserve"> and </w:t>
      </w:r>
      <w:proofErr w:type="spellStart"/>
      <w:r>
        <w:t>atherosclerotic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., ATHEROSCLEROSIS, 5, pp. 523-523, 2004</w:t>
      </w:r>
    </w:p>
    <w:p xmlns:wp14="http://schemas.microsoft.com/office/word/2010/wordml" w:rsidR="00586A58" w:rsidP="005D1E82" w:rsidRDefault="00674868" w14:paraId="156A6281" wp14:textId="77777777">
      <w:pPr>
        <w:ind w:left="0" w:firstLine="0"/>
      </w:pPr>
      <w:r>
        <w:t xml:space="preserve"> </w:t>
      </w:r>
    </w:p>
    <w:p xmlns:wp14="http://schemas.microsoft.com/office/word/2010/wordml" w:rsidR="00586A58" w:rsidP="005D1E82" w:rsidRDefault="005D1E82" w14:paraId="7345FEFF" wp14:textId="77777777">
      <w:r>
        <w:t xml:space="preserve">     </w:t>
      </w:r>
      <w:r w:rsidR="00C436B9">
        <w:t xml:space="preserve">Giampietro O., Moretti L., Moruzzo D., Boldrini E., Cassetti G., Pandolfo C., Matteucci E., In </w:t>
      </w:r>
      <w:proofErr w:type="spellStart"/>
      <w:r w:rsidR="00C436B9">
        <w:t>type</w:t>
      </w:r>
      <w:proofErr w:type="spellEnd"/>
      <w:r w:rsidR="00C436B9">
        <w:t xml:space="preserve"> 2 </w:t>
      </w:r>
      <w:proofErr w:type="spellStart"/>
      <w:r w:rsidR="00C436B9">
        <w:t>diabetes</w:t>
      </w:r>
      <w:proofErr w:type="spellEnd"/>
      <w:r w:rsidR="00C436B9">
        <w:t xml:space="preserve"> </w:t>
      </w:r>
      <w:proofErr w:type="spellStart"/>
      <w:r w:rsidR="00C436B9">
        <w:t>mellitus</w:t>
      </w:r>
      <w:proofErr w:type="spellEnd"/>
      <w:r w:rsidR="00C436B9">
        <w:t xml:space="preserve"> </w:t>
      </w:r>
      <w:proofErr w:type="spellStart"/>
      <w:r w:rsidR="00C436B9">
        <w:t>metabolic</w:t>
      </w:r>
      <w:proofErr w:type="spellEnd"/>
      <w:r w:rsidR="00C436B9">
        <w:t xml:space="preserve"> control </w:t>
      </w:r>
      <w:proofErr w:type="spellStart"/>
      <w:r w:rsidR="00C436B9">
        <w:t>does</w:t>
      </w:r>
      <w:proofErr w:type="spellEnd"/>
      <w:r w:rsidR="00C436B9">
        <w:t xml:space="preserve"> correlate with </w:t>
      </w:r>
      <w:proofErr w:type="spellStart"/>
      <w:r w:rsidR="00C436B9">
        <w:t>calcific</w:t>
      </w:r>
      <w:proofErr w:type="spellEnd"/>
      <w:r w:rsidR="00C436B9">
        <w:t xml:space="preserve"> </w:t>
      </w:r>
      <w:proofErr w:type="spellStart"/>
      <w:r w:rsidR="00C436B9">
        <w:t>rather</w:t>
      </w:r>
      <w:proofErr w:type="spellEnd"/>
      <w:r w:rsidR="00C436B9">
        <w:t xml:space="preserve"> </w:t>
      </w:r>
      <w:proofErr w:type="spellStart"/>
      <w:r w:rsidR="00C436B9">
        <w:t>than</w:t>
      </w:r>
      <w:proofErr w:type="spellEnd"/>
      <w:r w:rsidR="00C436B9">
        <w:t xml:space="preserve"> early </w:t>
      </w:r>
      <w:proofErr w:type="spellStart"/>
      <w:r w:rsidR="00C436B9">
        <w:t>atherosclerotic</w:t>
      </w:r>
      <w:proofErr w:type="spellEnd"/>
      <w:r w:rsidR="00C436B9">
        <w:t xml:space="preserve"> </w:t>
      </w:r>
      <w:proofErr w:type="spellStart"/>
      <w:r w:rsidR="00C436B9">
        <w:t>involvement</w:t>
      </w:r>
      <w:proofErr w:type="spellEnd"/>
      <w:r w:rsidR="00C436B9">
        <w:t xml:space="preserve">., DIABETOLOGIA, 47, pp. 1230-1230, 2004 </w:t>
      </w:r>
    </w:p>
    <w:p xmlns:wp14="http://schemas.microsoft.com/office/word/2010/wordml" w:rsidR="00586A58" w:rsidP="00B91C5C" w:rsidRDefault="00C436B9" w14:paraId="2BDE19FA" wp14:textId="77777777">
      <w:pPr>
        <w:numPr>
          <w:ilvl w:val="0"/>
          <w:numId w:val="7"/>
        </w:numPr>
      </w:pPr>
      <w:r>
        <w:t xml:space="preserve">Matteucci E., </w:t>
      </w:r>
      <w:proofErr w:type="spellStart"/>
      <w:r>
        <w:t>Rosada</w:t>
      </w:r>
      <w:proofErr w:type="spellEnd"/>
      <w:r>
        <w:t xml:space="preserve"> J., Pallini M., Evangelista I., Cassetti G., Giusti C., Giampietro O., </w:t>
      </w:r>
      <w:proofErr w:type="spellStart"/>
      <w:r>
        <w:t>Systolic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pressure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exercise in </w:t>
      </w:r>
      <w:proofErr w:type="spellStart"/>
      <w:r>
        <w:t>type</w:t>
      </w:r>
      <w:proofErr w:type="spellEnd"/>
      <w:r>
        <w:t xml:space="preserve"> 1 </w:t>
      </w:r>
      <w:proofErr w:type="spellStart"/>
      <w:r>
        <w:t>diabetes</w:t>
      </w:r>
      <w:proofErr w:type="spellEnd"/>
      <w:r>
        <w:t xml:space="preserve"> families </w:t>
      </w:r>
      <w:proofErr w:type="spellStart"/>
      <w:r>
        <w:t>compared</w:t>
      </w:r>
      <w:proofErr w:type="spellEnd"/>
      <w:r>
        <w:t xml:space="preserve"> with healthy control </w:t>
      </w:r>
      <w:proofErr w:type="spellStart"/>
      <w:r>
        <w:t>subjects</w:t>
      </w:r>
      <w:proofErr w:type="spellEnd"/>
      <w:r>
        <w:t xml:space="preserve">., DIABETOLOGIA, 47, pp. 1176-1176, 2004 </w:t>
      </w:r>
    </w:p>
    <w:p xmlns:wp14="http://schemas.microsoft.com/office/word/2010/wordml" w:rsidR="00586A58" w:rsidP="00B91C5C" w:rsidRDefault="00C436B9" w14:paraId="458DC789" wp14:textId="77777777">
      <w:pPr>
        <w:numPr>
          <w:ilvl w:val="0"/>
          <w:numId w:val="7"/>
        </w:numPr>
      </w:pPr>
      <w:r>
        <w:t xml:space="preserve">Matteucci E., </w:t>
      </w:r>
      <w:proofErr w:type="spellStart"/>
      <w:r>
        <w:t>Rosada</w:t>
      </w:r>
      <w:proofErr w:type="spellEnd"/>
      <w:r>
        <w:t xml:space="preserve"> </w:t>
      </w:r>
      <w:proofErr w:type="spellStart"/>
      <w:proofErr w:type="gramStart"/>
      <w:r>
        <w:t>J.,Pallini</w:t>
      </w:r>
      <w:proofErr w:type="spellEnd"/>
      <w:proofErr w:type="gramEnd"/>
      <w:r>
        <w:t xml:space="preserve"> M., </w:t>
      </w:r>
      <w:proofErr w:type="spellStart"/>
      <w:r>
        <w:t>Fagnani</w:t>
      </w:r>
      <w:proofErr w:type="spellEnd"/>
      <w:r>
        <w:t xml:space="preserve"> F., Evangelista I., </w:t>
      </w:r>
      <w:proofErr w:type="spellStart"/>
      <w:r>
        <w:t>Morteo</w:t>
      </w:r>
      <w:proofErr w:type="spellEnd"/>
      <w:r>
        <w:t xml:space="preserve"> F., Cassetti G., Giusti C., Giampietro O., Risposta pressoria sistolica allo sforzo nelle famiglie dei diabetici di tipo 1., Il Diabete, vol. 16, pp. 97-97, 2004 </w:t>
      </w:r>
    </w:p>
    <w:p xmlns:wp14="http://schemas.microsoft.com/office/word/2010/wordml" w:rsidR="00586A58" w:rsidP="00B91C5C" w:rsidRDefault="00C436B9" w14:paraId="2E6F8C67" wp14:textId="77777777">
      <w:pPr>
        <w:numPr>
          <w:ilvl w:val="0"/>
          <w:numId w:val="7"/>
        </w:numPr>
      </w:pPr>
      <w:proofErr w:type="spellStart"/>
      <w:r>
        <w:t>Rosada</w:t>
      </w:r>
      <w:proofErr w:type="spellEnd"/>
      <w:r>
        <w:t xml:space="preserve"> J., Bindi M., Pinelli M., Pandolfo C., Cassetti G., Castiglioni M., </w:t>
      </w:r>
      <w:proofErr w:type="spellStart"/>
      <w:r>
        <w:t>Extramedullary</w:t>
      </w:r>
      <w:proofErr w:type="spellEnd"/>
      <w:r>
        <w:t xml:space="preserve"> </w:t>
      </w:r>
      <w:proofErr w:type="spellStart"/>
      <w:r>
        <w:t>hematopoyesis</w:t>
      </w:r>
      <w:proofErr w:type="spellEnd"/>
      <w:r>
        <w:t xml:space="preserve">: </w:t>
      </w:r>
      <w:proofErr w:type="spellStart"/>
      <w:r>
        <w:t>compensatory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or clinic </w:t>
      </w:r>
      <w:proofErr w:type="spellStart"/>
      <w:r>
        <w:t>syndrome</w:t>
      </w:r>
      <w:proofErr w:type="spellEnd"/>
      <w:r>
        <w:t xml:space="preserve">? Case report and review of literature, An </w:t>
      </w:r>
      <w:proofErr w:type="spellStart"/>
      <w:r>
        <w:t>Med</w:t>
      </w:r>
      <w:proofErr w:type="spellEnd"/>
      <w:r>
        <w:t xml:space="preserve"> Interna. 2007 Feb;24(2):77-80. </w:t>
      </w:r>
    </w:p>
    <w:p xmlns:wp14="http://schemas.microsoft.com/office/word/2010/wordml" w:rsidR="008D3B55" w:rsidP="00B91C5C" w:rsidRDefault="00C436B9" w14:paraId="2F349309" wp14:textId="77777777">
      <w:pPr>
        <w:numPr>
          <w:ilvl w:val="0"/>
          <w:numId w:val="7"/>
        </w:numPr>
      </w:pPr>
      <w:r>
        <w:t xml:space="preserve">Pinelli M., Bindi M., Cassetti G., Moroni F., Pandolfo C., </w:t>
      </w:r>
      <w:proofErr w:type="spellStart"/>
      <w:r>
        <w:t>Rosada</w:t>
      </w:r>
      <w:proofErr w:type="spellEnd"/>
      <w:r>
        <w:t xml:space="preserve"> J., Castiglioni M., Relationship </w:t>
      </w:r>
      <w:proofErr w:type="spellStart"/>
      <w:r>
        <w:t>between</w:t>
      </w:r>
      <w:proofErr w:type="spellEnd"/>
      <w:r>
        <w:t xml:space="preserve"> low T3 </w:t>
      </w:r>
      <w:proofErr w:type="spellStart"/>
      <w:r>
        <w:t>syndrome</w:t>
      </w:r>
      <w:proofErr w:type="spellEnd"/>
      <w:r>
        <w:t xml:space="preserve"> and NT-</w:t>
      </w:r>
      <w:proofErr w:type="spellStart"/>
      <w:r>
        <w:t>proBNP</w:t>
      </w:r>
      <w:proofErr w:type="spellEnd"/>
      <w:r>
        <w:t xml:space="preserve"> levels in non-</w:t>
      </w:r>
      <w:proofErr w:type="spellStart"/>
      <w:r>
        <w:t>cardiac</w:t>
      </w:r>
      <w:proofErr w:type="spellEnd"/>
      <w:r>
        <w:t xml:space="preserve"> </w:t>
      </w:r>
      <w:proofErr w:type="spellStart"/>
      <w:r>
        <w:t>patiens</w:t>
      </w:r>
      <w:proofErr w:type="spellEnd"/>
      <w:r>
        <w:t xml:space="preserve">, Acta </w:t>
      </w:r>
      <w:proofErr w:type="spellStart"/>
      <w:r>
        <w:t>Cardiol</w:t>
      </w:r>
      <w:proofErr w:type="spellEnd"/>
      <w:r>
        <w:t>. 2009 Feb;62(1):19-24</w:t>
      </w:r>
    </w:p>
    <w:p xmlns:wp14="http://schemas.microsoft.com/office/word/2010/wordml" w:rsidR="00B91C5C" w:rsidP="00B91C5C" w:rsidRDefault="00B91C5C" w14:paraId="5EC9036E" wp14:textId="77777777">
      <w:pPr>
        <w:pStyle w:val="Paragrafoelenco"/>
        <w:numPr>
          <w:ilvl w:val="0"/>
          <w:numId w:val="7"/>
        </w:numPr>
      </w:pPr>
      <w:r>
        <w:t xml:space="preserve">IL-18 level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undergoing</w:t>
      </w:r>
      <w:proofErr w:type="spellEnd"/>
      <w:r>
        <w:t xml:space="preserve"> </w:t>
      </w:r>
      <w:proofErr w:type="spellStart"/>
      <w:r>
        <w:t>coronary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 bypass </w:t>
      </w:r>
      <w:proofErr w:type="spellStart"/>
      <w:r>
        <w:t>grafting</w:t>
      </w:r>
      <w:proofErr w:type="spellEnd"/>
      <w:r>
        <w:t xml:space="preserve"> surgery or valve replacement: </w:t>
      </w:r>
      <w:proofErr w:type="spellStart"/>
      <w:r>
        <w:t>which</w:t>
      </w:r>
      <w:proofErr w:type="spellEnd"/>
      <w:r>
        <w:t xml:space="preserve"> link with </w:t>
      </w:r>
      <w:proofErr w:type="spellStart"/>
      <w:r>
        <w:t>epicardial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depot?</w:t>
      </w:r>
    </w:p>
    <w:p xmlns:wp14="http://schemas.microsoft.com/office/word/2010/wordml" w:rsidR="00B91C5C" w:rsidP="00B91C5C" w:rsidRDefault="00B91C5C" w14:paraId="19120A65" wp14:textId="77777777">
      <w:pPr>
        <w:pStyle w:val="Paragrafoelenco"/>
        <w:ind w:firstLine="0"/>
      </w:pPr>
      <w:r>
        <w:t xml:space="preserve">E Dozio 1, G Dogliotti, A E </w:t>
      </w:r>
      <w:proofErr w:type="spellStart"/>
      <w:r>
        <w:t>Malavazos</w:t>
      </w:r>
      <w:proofErr w:type="spellEnd"/>
      <w:r>
        <w:t xml:space="preserve">, F </w:t>
      </w:r>
      <w:proofErr w:type="spellStart"/>
      <w:r>
        <w:t>Bandera</w:t>
      </w:r>
      <w:proofErr w:type="spellEnd"/>
      <w:r>
        <w:t xml:space="preserve">, G Cassetti, E Vianello, R Zelaschi, A Barassi, G </w:t>
      </w:r>
      <w:proofErr w:type="spellStart"/>
      <w:r>
        <w:t>Pellissero</w:t>
      </w:r>
      <w:proofErr w:type="spellEnd"/>
      <w:r>
        <w:t xml:space="preserve">, U Solimene, L Morricone, A </w:t>
      </w:r>
      <w:proofErr w:type="spellStart"/>
      <w:r>
        <w:t>Sigruener</w:t>
      </w:r>
      <w:proofErr w:type="spellEnd"/>
      <w:r>
        <w:t xml:space="preserve">, V </w:t>
      </w:r>
      <w:proofErr w:type="spellStart"/>
      <w:r>
        <w:t>Tarabin</w:t>
      </w:r>
      <w:proofErr w:type="spellEnd"/>
      <w:r>
        <w:t xml:space="preserve">, G </w:t>
      </w:r>
      <w:proofErr w:type="spellStart"/>
      <w:r>
        <w:t>Schmitz</w:t>
      </w:r>
      <w:proofErr w:type="spellEnd"/>
      <w:r>
        <w:t xml:space="preserve">, L </w:t>
      </w:r>
      <w:proofErr w:type="spellStart"/>
      <w:r>
        <w:t>Menicanti</w:t>
      </w:r>
      <w:proofErr w:type="spellEnd"/>
      <w:r>
        <w:t xml:space="preserve">, M </w:t>
      </w:r>
      <w:proofErr w:type="spellStart"/>
      <w:r>
        <w:t>M</w:t>
      </w:r>
      <w:proofErr w:type="spellEnd"/>
      <w:r>
        <w:t xml:space="preserve"> Corsi Romanelli</w:t>
      </w:r>
    </w:p>
    <w:p xmlns:wp14="http://schemas.microsoft.com/office/word/2010/wordml" w:rsidR="008D3B55" w:rsidP="00B91C5C" w:rsidRDefault="008D3B55" w14:paraId="70A48F09" wp14:textId="77777777">
      <w:pPr>
        <w:numPr>
          <w:ilvl w:val="0"/>
          <w:numId w:val="7"/>
        </w:numPr>
      </w:pPr>
      <w:r>
        <w:t xml:space="preserve">Mauro Monelli 1, Mauro Molteni 1, Giuseppina Cassetti 1, Laura Bagnara 1, Valeria De Grazia 1, Lorenza </w:t>
      </w:r>
      <w:proofErr w:type="spellStart"/>
      <w:r>
        <w:t>Zingale</w:t>
      </w:r>
      <w:proofErr w:type="spellEnd"/>
      <w:r>
        <w:t xml:space="preserve"> 1, Franca Zilli 1, Maurizio Bussotti 1, Paolo </w:t>
      </w:r>
      <w:proofErr w:type="spellStart"/>
      <w:r>
        <w:t>Totaro</w:t>
      </w:r>
      <w:proofErr w:type="spellEnd"/>
      <w:r>
        <w:t xml:space="preserve"> 1, Beatrice De Maria 1, Laura Adelaide Dalla Vecchia:</w:t>
      </w:r>
    </w:p>
    <w:p xmlns:wp14="http://schemas.microsoft.com/office/word/2010/wordml" w:rsidR="00F070F7" w:rsidP="00B91C5C" w:rsidRDefault="008D3B55" w14:paraId="2081938C" wp14:textId="77777777">
      <w:pPr>
        <w:pStyle w:val="Paragrafoelenco"/>
        <w:ind w:firstLine="0"/>
      </w:pPr>
      <w:r>
        <w:t>Non-</w:t>
      </w:r>
      <w:proofErr w:type="spellStart"/>
      <w:r>
        <w:t>vitamin</w:t>
      </w:r>
      <w:proofErr w:type="spellEnd"/>
      <w:r>
        <w:t xml:space="preserve"> K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anticoagulant</w:t>
      </w:r>
      <w:proofErr w:type="spellEnd"/>
      <w:r>
        <w:t xml:space="preserve"> use in the </w:t>
      </w:r>
      <w:proofErr w:type="spellStart"/>
      <w:r>
        <w:t>elderly</w:t>
      </w:r>
      <w:proofErr w:type="spellEnd"/>
      <w:r>
        <w:t xml:space="preserve">: a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-world study - data from the </w:t>
      </w:r>
      <w:proofErr w:type="spellStart"/>
      <w:r>
        <w:t>REGIstry</w:t>
      </w:r>
      <w:proofErr w:type="spellEnd"/>
      <w:r>
        <w:t xml:space="preserve"> of </w:t>
      </w:r>
      <w:proofErr w:type="spellStart"/>
      <w:r>
        <w:t>patients</w:t>
      </w:r>
      <w:proofErr w:type="spellEnd"/>
      <w:r>
        <w:t xml:space="preserve"> on Non-</w:t>
      </w:r>
      <w:proofErr w:type="spellStart"/>
      <w:r>
        <w:t>vitamin</w:t>
      </w:r>
      <w:proofErr w:type="spellEnd"/>
      <w:r>
        <w:t xml:space="preserve"> K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Anticoagulants</w:t>
      </w:r>
      <w:proofErr w:type="spellEnd"/>
      <w:r>
        <w:t xml:space="preserve"> (REGINA)</w:t>
      </w:r>
    </w:p>
    <w:p xmlns:wp14="http://schemas.microsoft.com/office/word/2010/wordml" w:rsidR="00FC6BB8" w:rsidP="00B91C5C" w:rsidRDefault="00FC6BB8" w14:paraId="19F08187" wp14:textId="77777777">
      <w:pPr>
        <w:pStyle w:val="Paragrafoelenco"/>
        <w:numPr>
          <w:ilvl w:val="0"/>
          <w:numId w:val="7"/>
        </w:numPr>
      </w:pPr>
      <w:r w:rsidRPr="00FC6BB8">
        <w:t>Laura</w:t>
      </w:r>
      <w:r>
        <w:t xml:space="preserve"> </w:t>
      </w:r>
      <w:r w:rsidRPr="00FC6BB8">
        <w:t>Adelaide Dalla</w:t>
      </w:r>
      <w:r>
        <w:t xml:space="preserve"> </w:t>
      </w:r>
      <w:r w:rsidRPr="00FC6BB8">
        <w:t>Vecchia, Beatrice De Maria</w:t>
      </w:r>
      <w:r w:rsidR="005D1E82">
        <w:t xml:space="preserve">, </w:t>
      </w:r>
      <w:r w:rsidRPr="00FC6BB8">
        <w:t xml:space="preserve">Giuseppina Cassetti, Letizia Clementi, Valeria </w:t>
      </w:r>
      <w:proofErr w:type="spellStart"/>
      <w:proofErr w:type="gramStart"/>
      <w:r w:rsidRPr="00FC6BB8">
        <w:t>DeGrazia</w:t>
      </w:r>
      <w:proofErr w:type="spellEnd"/>
      <w:r w:rsidRPr="00FC6BB8">
        <w:t xml:space="preserve"> ,</w:t>
      </w:r>
      <w:proofErr w:type="gramEnd"/>
      <w:r w:rsidRPr="00FC6BB8">
        <w:t xml:space="preserve"> Francesca Perego &amp; Alberto Porta</w:t>
      </w:r>
      <w:r>
        <w:t>:</w:t>
      </w:r>
    </w:p>
    <w:p xmlns:wp14="http://schemas.microsoft.com/office/word/2010/wordml" w:rsidR="00FC6BB8" w:rsidP="00B91C5C" w:rsidRDefault="00FC6BB8" w14:paraId="60BFBD25" wp14:textId="77777777">
      <w:pPr>
        <w:pStyle w:val="Paragrafoelenco"/>
        <w:ind w:firstLine="0"/>
      </w:pPr>
      <w:r w:rsidRPr="00FC6BB8">
        <w:t>How the f</w:t>
      </w:r>
      <w:r w:rsidR="00F070F7">
        <w:t>i</w:t>
      </w:r>
      <w:r w:rsidRPr="00FC6BB8">
        <w:t xml:space="preserve">rst </w:t>
      </w:r>
      <w:proofErr w:type="spellStart"/>
      <w:r w:rsidRPr="00FC6BB8">
        <w:t>year</w:t>
      </w:r>
      <w:proofErr w:type="spellEnd"/>
      <w:r w:rsidRPr="00FC6BB8">
        <w:t xml:space="preserve"> of </w:t>
      </w:r>
      <w:proofErr w:type="spellStart"/>
      <w:r w:rsidRPr="00FC6BB8">
        <w:t>motherhood</w:t>
      </w:r>
      <w:proofErr w:type="spellEnd"/>
      <w:r w:rsidRPr="00FC6BB8">
        <w:t xml:space="preserve"> impact the </w:t>
      </w:r>
      <w:proofErr w:type="spellStart"/>
      <w:r w:rsidRPr="00FC6BB8">
        <w:t>cardiac</w:t>
      </w:r>
      <w:proofErr w:type="spellEnd"/>
      <w:r w:rsidRPr="00FC6BB8">
        <w:t xml:space="preserve"> </w:t>
      </w:r>
      <w:proofErr w:type="spellStart"/>
      <w:r w:rsidRPr="00FC6BB8">
        <w:t>autonomic</w:t>
      </w:r>
      <w:proofErr w:type="spellEnd"/>
      <w:r w:rsidRPr="00FC6BB8">
        <w:t xml:space="preserve"> </w:t>
      </w:r>
      <w:proofErr w:type="spellStart"/>
      <w:r w:rsidRPr="00FC6BB8">
        <w:t>prof</w:t>
      </w:r>
      <w:r w:rsidR="00F070F7">
        <w:t>i</w:t>
      </w:r>
      <w:r w:rsidRPr="00FC6BB8">
        <w:t>le</w:t>
      </w:r>
      <w:proofErr w:type="spellEnd"/>
      <w:r w:rsidRPr="00FC6BB8">
        <w:t xml:space="preserve"> of </w:t>
      </w:r>
      <w:proofErr w:type="spellStart"/>
      <w:r w:rsidRPr="00FC6BB8">
        <w:t>female</w:t>
      </w:r>
      <w:proofErr w:type="spellEnd"/>
      <w:r w:rsidRPr="00FC6BB8">
        <w:t xml:space="preserve"> healthcare </w:t>
      </w:r>
      <w:proofErr w:type="spellStart"/>
      <w:r w:rsidRPr="00FC6BB8">
        <w:t>professionals</w:t>
      </w:r>
      <w:proofErr w:type="spellEnd"/>
      <w:r w:rsidRPr="00FC6BB8">
        <w:t xml:space="preserve">: a study by heart rate </w:t>
      </w:r>
      <w:proofErr w:type="spellStart"/>
      <w:r w:rsidRPr="00FC6BB8">
        <w:t>variability</w:t>
      </w:r>
      <w:proofErr w:type="spellEnd"/>
      <w:r w:rsidRPr="00FC6BB8">
        <w:t xml:space="preserve"> </w:t>
      </w:r>
      <w:proofErr w:type="spellStart"/>
      <w:r w:rsidRPr="00FC6BB8">
        <w:t>analysis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gramStart"/>
      <w:r>
        <w:t>Reports  (</w:t>
      </w:r>
      <w:proofErr w:type="gramEnd"/>
      <w:r>
        <w:t>2021) 11:8161 |</w:t>
      </w:r>
    </w:p>
    <w:p xmlns:wp14="http://schemas.microsoft.com/office/word/2010/wordml" w:rsidR="00586A58" w:rsidRDefault="00586A58" w14:paraId="44EAFD9C" wp14:textId="77777777">
      <w:pPr>
        <w:spacing w:after="0" w:line="259" w:lineRule="auto"/>
        <w:ind w:left="0" w:firstLine="0"/>
      </w:pPr>
    </w:p>
    <w:p xmlns:wp14="http://schemas.microsoft.com/office/word/2010/wordml" w:rsidR="00586A58" w:rsidRDefault="00514994" w14:paraId="66857739" wp14:textId="77777777">
      <w:pPr>
        <w:spacing w:after="0" w:line="259" w:lineRule="auto"/>
        <w:ind w:left="0" w:firstLine="0"/>
        <w:rPr>
          <w:b/>
        </w:rPr>
      </w:pPr>
      <w:r w:rsidRPr="00514994">
        <w:rPr>
          <w:b/>
        </w:rPr>
        <w:t>Lingue</w:t>
      </w:r>
    </w:p>
    <w:p xmlns:wp14="http://schemas.microsoft.com/office/word/2010/wordml" w:rsidRPr="00514994" w:rsidR="00514994" w:rsidP="00514994" w:rsidRDefault="00514994" w14:paraId="4FD74A56" wp14:textId="77777777">
      <w:pPr>
        <w:pStyle w:val="Paragrafoelenco"/>
        <w:numPr>
          <w:ilvl w:val="0"/>
          <w:numId w:val="8"/>
        </w:numPr>
        <w:spacing w:after="0" w:line="259" w:lineRule="auto"/>
      </w:pPr>
      <w:r w:rsidRPr="00514994">
        <w:t>Inglese</w:t>
      </w:r>
    </w:p>
    <w:p xmlns:wp14="http://schemas.microsoft.com/office/word/2010/wordml" w:rsidRPr="00514994" w:rsidR="00514994" w:rsidP="00514994" w:rsidRDefault="00514994" w14:paraId="366FE204" wp14:textId="77777777">
      <w:pPr>
        <w:pStyle w:val="Paragrafoelenco"/>
        <w:numPr>
          <w:ilvl w:val="0"/>
          <w:numId w:val="8"/>
        </w:numPr>
        <w:spacing w:after="0" w:line="259" w:lineRule="auto"/>
      </w:pPr>
      <w:r w:rsidRPr="00514994">
        <w:t>Portoghese</w:t>
      </w:r>
    </w:p>
    <w:p xmlns:wp14="http://schemas.microsoft.com/office/word/2010/wordml" w:rsidR="00514994" w:rsidRDefault="00514994" w14:paraId="4B94D5A5" wp14:textId="77777777">
      <w:pPr>
        <w:ind w:left="-15" w:firstLine="0"/>
      </w:pPr>
    </w:p>
    <w:p xmlns:wp14="http://schemas.microsoft.com/office/word/2010/wordml" w:rsidR="00514994" w:rsidRDefault="00514994" w14:paraId="3DEEC669" wp14:textId="77777777">
      <w:pPr>
        <w:ind w:left="-15" w:firstLine="0"/>
      </w:pPr>
    </w:p>
    <w:p xmlns:wp14="http://schemas.microsoft.com/office/word/2010/wordml" w:rsidR="00586A58" w:rsidRDefault="00C436B9" w14:paraId="13B0DE6A" wp14:textId="77777777">
      <w:pPr>
        <w:ind w:left="-15" w:firstLine="0"/>
      </w:pPr>
      <w:r>
        <w:t xml:space="preserve">Autorizzo il trattamento dei miei dati personali ai sensi del </w:t>
      </w:r>
      <w:proofErr w:type="spellStart"/>
      <w:r>
        <w:t>D.Lgs</w:t>
      </w:r>
      <w:proofErr w:type="spellEnd"/>
      <w:r>
        <w:t xml:space="preserve"> 196/2003. </w:t>
      </w:r>
    </w:p>
    <w:p xmlns:wp14="http://schemas.microsoft.com/office/word/2010/wordml" w:rsidR="00586A58" w:rsidRDefault="00C436B9" w14:paraId="20876B09" wp14:textId="77777777">
      <w:pPr>
        <w:spacing w:after="0" w:line="259" w:lineRule="auto"/>
        <w:ind w:left="0" w:firstLine="0"/>
      </w:pPr>
      <w:r>
        <w:t xml:space="preserve"> </w:t>
      </w:r>
    </w:p>
    <w:sectPr w:rsidR="00586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511" w:right="2012" w:bottom="1576" w:left="1718" w:header="72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86334" w:rsidRDefault="00A86334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86334" w:rsidRDefault="00A86334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86A58" w:rsidRDefault="00C436B9" w14:paraId="3F6CEFB8" wp14:textId="77777777">
    <w:pPr>
      <w:spacing w:after="0" w:line="259" w:lineRule="auto"/>
      <w:ind w:left="0" w:right="-18" w:firstLine="0"/>
      <w:jc w:val="right"/>
    </w:pPr>
    <w:r>
      <w:rPr>
        <w:color w:val="4472C4"/>
      </w:rPr>
      <w:t xml:space="preserve"> </w:t>
    </w:r>
    <w:proofErr w:type="spellStart"/>
    <w:r>
      <w:rPr>
        <w:color w:val="4472C4"/>
        <w:sz w:val="19"/>
      </w:rPr>
      <w:t>pg</w:t>
    </w:r>
    <w:proofErr w:type="spellEnd"/>
    <w:r>
      <w:rPr>
        <w:color w:val="4472C4"/>
        <w:sz w:val="19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472C4"/>
        <w:sz w:val="19"/>
      </w:rPr>
      <w:t>1</w:t>
    </w:r>
    <w:r>
      <w:rPr>
        <w:color w:val="4472C4"/>
        <w:sz w:val="19"/>
      </w:rPr>
      <w:fldChar w:fldCharType="end"/>
    </w:r>
    <w:r>
      <w:rPr>
        <w:color w:val="4472C4"/>
        <w:sz w:val="19"/>
      </w:rPr>
      <w:t xml:space="preserve"> di </w:t>
    </w:r>
    <w:r w:rsidR="00A86334">
      <w:fldChar w:fldCharType="begin"/>
    </w:r>
    <w:r w:rsidR="00A86334">
      <w:instrText xml:space="preserve"> NUMPAGES   \* MERGEFORMAT </w:instrText>
    </w:r>
    <w:r w:rsidR="00A86334">
      <w:fldChar w:fldCharType="separate"/>
    </w:r>
    <w:r>
      <w:rPr>
        <w:color w:val="4472C4"/>
        <w:sz w:val="19"/>
      </w:rPr>
      <w:t>3</w:t>
    </w:r>
    <w:r w:rsidR="00A86334">
      <w:rPr>
        <w:color w:val="4472C4"/>
        <w:sz w:val="19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86A58" w:rsidRDefault="00C436B9" w14:paraId="3CBF1196" wp14:textId="77777777">
    <w:pPr>
      <w:spacing w:after="0" w:line="259" w:lineRule="auto"/>
      <w:ind w:left="0" w:right="-18" w:firstLine="0"/>
      <w:jc w:val="right"/>
    </w:pPr>
    <w:r>
      <w:rPr>
        <w:color w:val="4472C4"/>
      </w:rPr>
      <w:t xml:space="preserve"> </w:t>
    </w:r>
    <w:proofErr w:type="spellStart"/>
    <w:r>
      <w:rPr>
        <w:color w:val="4472C4"/>
        <w:sz w:val="19"/>
      </w:rPr>
      <w:t>pg</w:t>
    </w:r>
    <w:proofErr w:type="spellEnd"/>
    <w:r>
      <w:rPr>
        <w:color w:val="4472C4"/>
        <w:sz w:val="19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 w:rsidRPr="00A93DD0" w:rsidR="00A93DD0">
      <w:rPr>
        <w:noProof/>
        <w:color w:val="4472C4"/>
        <w:sz w:val="19"/>
      </w:rPr>
      <w:t>3</w:t>
    </w:r>
    <w:r>
      <w:rPr>
        <w:color w:val="4472C4"/>
        <w:sz w:val="19"/>
      </w:rPr>
      <w:fldChar w:fldCharType="end"/>
    </w:r>
    <w:r>
      <w:rPr>
        <w:color w:val="4472C4"/>
        <w:sz w:val="19"/>
      </w:rPr>
      <w:t xml:space="preserve"> di </w:t>
    </w:r>
    <w:r w:rsidR="00A86334">
      <w:fldChar w:fldCharType="begin"/>
    </w:r>
    <w:r w:rsidR="00A86334">
      <w:instrText xml:space="preserve"> NUMPAGES   \* MERGEFORMAT </w:instrText>
    </w:r>
    <w:r w:rsidR="00A86334">
      <w:fldChar w:fldCharType="separate"/>
    </w:r>
    <w:r w:rsidRPr="00A93DD0" w:rsidR="00A93DD0">
      <w:rPr>
        <w:noProof/>
        <w:color w:val="4472C4"/>
        <w:sz w:val="19"/>
      </w:rPr>
      <w:t>4</w:t>
    </w:r>
    <w:r w:rsidR="00A86334">
      <w:rPr>
        <w:noProof/>
        <w:color w:val="4472C4"/>
        <w:sz w:val="19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86A58" w:rsidRDefault="00C436B9" w14:paraId="224EBB19" wp14:textId="77777777">
    <w:pPr>
      <w:spacing w:after="0" w:line="259" w:lineRule="auto"/>
      <w:ind w:left="0" w:right="-18" w:firstLine="0"/>
      <w:jc w:val="right"/>
    </w:pPr>
    <w:r>
      <w:rPr>
        <w:color w:val="4472C4"/>
      </w:rPr>
      <w:t xml:space="preserve"> </w:t>
    </w:r>
    <w:proofErr w:type="spellStart"/>
    <w:r>
      <w:rPr>
        <w:color w:val="4472C4"/>
        <w:sz w:val="19"/>
      </w:rPr>
      <w:t>pg</w:t>
    </w:r>
    <w:proofErr w:type="spellEnd"/>
    <w:r>
      <w:rPr>
        <w:color w:val="4472C4"/>
        <w:sz w:val="19"/>
      </w:rPr>
      <w:t xml:space="preserve">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472C4"/>
        <w:sz w:val="19"/>
      </w:rPr>
      <w:t>1</w:t>
    </w:r>
    <w:r>
      <w:rPr>
        <w:color w:val="4472C4"/>
        <w:sz w:val="19"/>
      </w:rPr>
      <w:fldChar w:fldCharType="end"/>
    </w:r>
    <w:r>
      <w:rPr>
        <w:color w:val="4472C4"/>
        <w:sz w:val="19"/>
      </w:rPr>
      <w:t xml:space="preserve"> di </w:t>
    </w:r>
    <w:r w:rsidR="00A86334">
      <w:fldChar w:fldCharType="begin"/>
    </w:r>
    <w:r w:rsidR="00A86334">
      <w:instrText xml:space="preserve"> NUMPAGES   \* MERGEFORMAT </w:instrText>
    </w:r>
    <w:r w:rsidR="00A86334">
      <w:fldChar w:fldCharType="separate"/>
    </w:r>
    <w:r>
      <w:rPr>
        <w:color w:val="4472C4"/>
        <w:sz w:val="19"/>
      </w:rPr>
      <w:t>3</w:t>
    </w:r>
    <w:r w:rsidR="00A86334">
      <w:rPr>
        <w:color w:val="4472C4"/>
        <w:sz w:val="19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86334" w:rsidRDefault="00A86334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86334" w:rsidRDefault="00A86334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xmlns:wp14="http://schemas.microsoft.com/office/word/2010/wordml" w:rsidR="00586A58" w:rsidRDefault="00C436B9" w14:paraId="1A8A0361" wp14:textId="77777777"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8240" behindDoc="1" locked="0" layoutInCell="1" allowOverlap="1" wp14:anchorId="787BA2B5" wp14:editId="7777777">
              <wp:simplePos x="0" y="0"/>
              <wp:positionH relativeFrom="page">
                <wp:posOffset>499872</wp:posOffset>
              </wp:positionH>
              <wp:positionV relativeFrom="page">
                <wp:posOffset>243840</wp:posOffset>
              </wp:positionV>
              <wp:extent cx="6740652" cy="9538716"/>
              <wp:effectExtent l="0" t="0" r="0" b="0"/>
              <wp:wrapNone/>
              <wp:docPr id="2858" name="Group 2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0652" cy="9538716"/>
                        <a:chOff x="0" y="0"/>
                        <a:chExt cx="6740652" cy="9538716"/>
                      </a:xfrm>
                    </wpg:grpSpPr>
                    <wps:wsp>
                      <wps:cNvPr id="2859" name="Shape 2859"/>
                      <wps:cNvSpPr/>
                      <wps:spPr>
                        <a:xfrm>
                          <a:off x="0" y="0"/>
                          <a:ext cx="3371088" cy="9538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1088" h="9538716">
                              <a:moveTo>
                                <a:pt x="0" y="0"/>
                              </a:moveTo>
                              <a:lnTo>
                                <a:pt x="3371088" y="0"/>
                              </a:lnTo>
                              <a:lnTo>
                                <a:pt x="3371088" y="15240"/>
                              </a:lnTo>
                              <a:lnTo>
                                <a:pt x="15240" y="15240"/>
                              </a:lnTo>
                              <a:lnTo>
                                <a:pt x="15240" y="9523476"/>
                              </a:lnTo>
                              <a:lnTo>
                                <a:pt x="3371088" y="9523476"/>
                              </a:lnTo>
                              <a:lnTo>
                                <a:pt x="3371088" y="9538716"/>
                              </a:lnTo>
                              <a:lnTo>
                                <a:pt x="0" y="9538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0" name="Shape 2860"/>
                      <wps:cNvSpPr/>
                      <wps:spPr>
                        <a:xfrm>
                          <a:off x="3371088" y="0"/>
                          <a:ext cx="3369564" cy="9538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9564" h="9538716">
                              <a:moveTo>
                                <a:pt x="0" y="0"/>
                              </a:moveTo>
                              <a:lnTo>
                                <a:pt x="3369564" y="0"/>
                              </a:lnTo>
                              <a:lnTo>
                                <a:pt x="3369564" y="9538716"/>
                              </a:lnTo>
                              <a:lnTo>
                                <a:pt x="0" y="9538716"/>
                              </a:lnTo>
                              <a:lnTo>
                                <a:pt x="0" y="9523476"/>
                              </a:lnTo>
                              <a:lnTo>
                                <a:pt x="3355848" y="9523476"/>
                              </a:lnTo>
                              <a:lnTo>
                                <a:pt x="3355848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0313DF9">
            <v:group id="Group 2858" style="width:530.76pt;height:751.08pt;position:absolute;z-index:-2147483648;mso-position-horizontal-relative:page;mso-position-horizontal:absolute;margin-left:39.36pt;mso-position-vertical-relative:page;margin-top:19.2pt;" coordsize="67406,95387">
              <v:shape id="Shape 2859" style="position:absolute;width:33710;height:95387;left:0;top:0;" coordsize="3371088,9538716" path="m0,0l3371088,0l3371088,15240l15240,15240l15240,9523476l3371088,9523476l3371088,9538716l0,9538716l0,0x">
                <v:stroke on="false" weight="0pt" color="#000000" opacity="0" miterlimit="10" joinstyle="miter" endcap="flat"/>
                <v:fill on="true" color="#767171"/>
              </v:shape>
              <v:shape id="Shape 2860" style="position:absolute;width:33695;height:95387;left:33710;top:0;" coordsize="3369564,9538716" path="m0,0l3369564,0l3369564,9538716l0,9538716l0,9523476l3355848,9523476l3355848,15240l0,15240l0,0x">
                <v:stroke on="false" weight="0pt" color="#000000" opacity="0" miterlimit="10" joinstyle="miter" endcap="flat"/>
                <v:fill on="true" color="#76717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xmlns:wp14="http://schemas.microsoft.com/office/word/2010/wordml" w:rsidR="00586A58" w:rsidRDefault="00C436B9" w14:paraId="28029F7E" wp14:textId="77777777"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9264" behindDoc="1" locked="0" layoutInCell="1" allowOverlap="1" wp14:anchorId="7434E7D8" wp14:editId="7777777">
              <wp:simplePos x="0" y="0"/>
              <wp:positionH relativeFrom="page">
                <wp:posOffset>499872</wp:posOffset>
              </wp:positionH>
              <wp:positionV relativeFrom="page">
                <wp:posOffset>243840</wp:posOffset>
              </wp:positionV>
              <wp:extent cx="6740652" cy="9538716"/>
              <wp:effectExtent l="0" t="0" r="0" b="0"/>
              <wp:wrapNone/>
              <wp:docPr id="2843" name="Group 2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0652" cy="9538716"/>
                        <a:chOff x="0" y="0"/>
                        <a:chExt cx="6740652" cy="9538716"/>
                      </a:xfrm>
                    </wpg:grpSpPr>
                    <wps:wsp>
                      <wps:cNvPr id="2844" name="Shape 2844"/>
                      <wps:cNvSpPr/>
                      <wps:spPr>
                        <a:xfrm>
                          <a:off x="0" y="0"/>
                          <a:ext cx="3371088" cy="9538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1088" h="9538716">
                              <a:moveTo>
                                <a:pt x="0" y="0"/>
                              </a:moveTo>
                              <a:lnTo>
                                <a:pt x="3371088" y="0"/>
                              </a:lnTo>
                              <a:lnTo>
                                <a:pt x="3371088" y="15240"/>
                              </a:lnTo>
                              <a:lnTo>
                                <a:pt x="15240" y="15240"/>
                              </a:lnTo>
                              <a:lnTo>
                                <a:pt x="15240" y="9523476"/>
                              </a:lnTo>
                              <a:lnTo>
                                <a:pt x="3371088" y="9523476"/>
                              </a:lnTo>
                              <a:lnTo>
                                <a:pt x="3371088" y="9538716"/>
                              </a:lnTo>
                              <a:lnTo>
                                <a:pt x="0" y="9538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5" name="Shape 2845"/>
                      <wps:cNvSpPr/>
                      <wps:spPr>
                        <a:xfrm>
                          <a:off x="3371088" y="0"/>
                          <a:ext cx="3369564" cy="9538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9564" h="9538716">
                              <a:moveTo>
                                <a:pt x="0" y="0"/>
                              </a:moveTo>
                              <a:lnTo>
                                <a:pt x="3369564" y="0"/>
                              </a:lnTo>
                              <a:lnTo>
                                <a:pt x="3369564" y="9538716"/>
                              </a:lnTo>
                              <a:lnTo>
                                <a:pt x="0" y="9538716"/>
                              </a:lnTo>
                              <a:lnTo>
                                <a:pt x="0" y="9523476"/>
                              </a:lnTo>
                              <a:lnTo>
                                <a:pt x="3355848" y="9523476"/>
                              </a:lnTo>
                              <a:lnTo>
                                <a:pt x="3355848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393240C3">
            <v:group id="Group 2843" style="width:530.76pt;height:751.08pt;position:absolute;z-index:-2147483648;mso-position-horizontal-relative:page;mso-position-horizontal:absolute;margin-left:39.36pt;mso-position-vertical-relative:page;margin-top:19.2pt;" coordsize="67406,95387">
              <v:shape id="Shape 2844" style="position:absolute;width:33710;height:95387;left:0;top:0;" coordsize="3371088,9538716" path="m0,0l3371088,0l3371088,15240l15240,15240l15240,9523476l3371088,9523476l3371088,9538716l0,9538716l0,0x">
                <v:stroke on="false" weight="0pt" color="#000000" opacity="0" miterlimit="10" joinstyle="miter" endcap="flat"/>
                <v:fill on="true" color="#767171"/>
              </v:shape>
              <v:shape id="Shape 2845" style="position:absolute;width:33695;height:95387;left:33710;top:0;" coordsize="3369564,9538716" path="m0,0l3369564,0l3369564,9538716l0,9538716l0,9523476l3355848,9523476l3355848,15240l0,15240l0,0x">
                <v:stroke on="false" weight="0pt" color="#000000" opacity="0" miterlimit="10" joinstyle="miter" endcap="flat"/>
                <v:fill on="true" color="#76717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xmlns:wp14="http://schemas.microsoft.com/office/word/2010/wordml" w:rsidR="00586A58" w:rsidRDefault="00C436B9" w14:paraId="0119E66B" wp14:textId="77777777"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60288" behindDoc="1" locked="0" layoutInCell="1" allowOverlap="1" wp14:anchorId="23D16005" wp14:editId="7777777">
              <wp:simplePos x="0" y="0"/>
              <wp:positionH relativeFrom="page">
                <wp:posOffset>499872</wp:posOffset>
              </wp:positionH>
              <wp:positionV relativeFrom="page">
                <wp:posOffset>243840</wp:posOffset>
              </wp:positionV>
              <wp:extent cx="6740652" cy="9538716"/>
              <wp:effectExtent l="0" t="0" r="0" b="0"/>
              <wp:wrapNone/>
              <wp:docPr id="2828" name="Group 2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0652" cy="9538716"/>
                        <a:chOff x="0" y="0"/>
                        <a:chExt cx="6740652" cy="9538716"/>
                      </a:xfrm>
                    </wpg:grpSpPr>
                    <wps:wsp>
                      <wps:cNvPr id="2829" name="Shape 2829"/>
                      <wps:cNvSpPr/>
                      <wps:spPr>
                        <a:xfrm>
                          <a:off x="0" y="0"/>
                          <a:ext cx="3371088" cy="9538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1088" h="9538716">
                              <a:moveTo>
                                <a:pt x="0" y="0"/>
                              </a:moveTo>
                              <a:lnTo>
                                <a:pt x="3371088" y="0"/>
                              </a:lnTo>
                              <a:lnTo>
                                <a:pt x="3371088" y="15240"/>
                              </a:lnTo>
                              <a:lnTo>
                                <a:pt x="15240" y="15240"/>
                              </a:lnTo>
                              <a:lnTo>
                                <a:pt x="15240" y="9523476"/>
                              </a:lnTo>
                              <a:lnTo>
                                <a:pt x="3371088" y="9523476"/>
                              </a:lnTo>
                              <a:lnTo>
                                <a:pt x="3371088" y="9538716"/>
                              </a:lnTo>
                              <a:lnTo>
                                <a:pt x="0" y="9538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30" name="Shape 2830"/>
                      <wps:cNvSpPr/>
                      <wps:spPr>
                        <a:xfrm>
                          <a:off x="3371088" y="0"/>
                          <a:ext cx="3369564" cy="9538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9564" h="9538716">
                              <a:moveTo>
                                <a:pt x="0" y="0"/>
                              </a:moveTo>
                              <a:lnTo>
                                <a:pt x="3369564" y="0"/>
                              </a:lnTo>
                              <a:lnTo>
                                <a:pt x="3369564" y="9538716"/>
                              </a:lnTo>
                              <a:lnTo>
                                <a:pt x="0" y="9538716"/>
                              </a:lnTo>
                              <a:lnTo>
                                <a:pt x="0" y="9523476"/>
                              </a:lnTo>
                              <a:lnTo>
                                <a:pt x="3355848" y="9523476"/>
                              </a:lnTo>
                              <a:lnTo>
                                <a:pt x="3355848" y="15240"/>
                              </a:lnTo>
                              <a:lnTo>
                                <a:pt x="0" y="152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6717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42C5E1DA">
            <v:group id="Group 2828" style="width:530.76pt;height:751.08pt;position:absolute;z-index:-2147483648;mso-position-horizontal-relative:page;mso-position-horizontal:absolute;margin-left:39.36pt;mso-position-vertical-relative:page;margin-top:19.2pt;" coordsize="67406,95387">
              <v:shape id="Shape 2829" style="position:absolute;width:33710;height:95387;left:0;top:0;" coordsize="3371088,9538716" path="m0,0l3371088,0l3371088,15240l15240,15240l15240,9523476l3371088,9523476l3371088,9538716l0,9538716l0,0x">
                <v:stroke on="false" weight="0pt" color="#000000" opacity="0" miterlimit="10" joinstyle="miter" endcap="flat"/>
                <v:fill on="true" color="#767171"/>
              </v:shape>
              <v:shape id="Shape 2830" style="position:absolute;width:33695;height:95387;left:33710;top:0;" coordsize="3369564,9538716" path="m0,0l3369564,0l3369564,9538716l0,9538716l0,9523476l3355848,9523476l3355848,15240l0,15240l0,0x">
                <v:stroke on="false" weight="0pt" color="#000000" opacity="0" miterlimit="10" joinstyle="miter" endcap="flat"/>
                <v:fill on="true" color="#76717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3B58"/>
    <w:multiLevelType w:val="hybridMultilevel"/>
    <w:tmpl w:val="AE624FFC"/>
    <w:lvl w:ilvl="0" w:tplc="D90AEAE6">
      <w:start w:val="1"/>
      <w:numFmt w:val="bullet"/>
      <w:lvlText w:val="o"/>
      <w:lvlJc w:val="left"/>
      <w:pPr>
        <w:ind w:left="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FA00749A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2" w:tplc="AF527474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3" w:tplc="07360496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4" w:tplc="6F628C72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5" w:tplc="9C90E98C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6" w:tplc="389E6D68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7" w:tplc="8AF43D0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8" w:tplc="8A9C2DBC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4C17DD1"/>
    <w:multiLevelType w:val="hybridMultilevel"/>
    <w:tmpl w:val="FCA635B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596BF8"/>
    <w:multiLevelType w:val="hybridMultilevel"/>
    <w:tmpl w:val="9DE4B174"/>
    <w:lvl w:ilvl="0" w:tplc="04100003">
      <w:start w:val="1"/>
      <w:numFmt w:val="bullet"/>
      <w:lvlText w:val="o"/>
      <w:lvlJc w:val="left"/>
      <w:pPr>
        <w:ind w:left="283"/>
      </w:pPr>
      <w:rPr>
        <w:rFonts w:hint="default" w:ascii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BADC027C">
      <w:start w:val="1"/>
      <w:numFmt w:val="bullet"/>
      <w:lvlText w:val="o"/>
      <w:lvlJc w:val="left"/>
      <w:pPr>
        <w:ind w:left="10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2" w:tplc="B16AB810">
      <w:start w:val="1"/>
      <w:numFmt w:val="bullet"/>
      <w:lvlText w:val="▪"/>
      <w:lvlJc w:val="left"/>
      <w:pPr>
        <w:ind w:left="17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3" w:tplc="DED06F18">
      <w:start w:val="1"/>
      <w:numFmt w:val="bullet"/>
      <w:lvlText w:val="•"/>
      <w:lvlJc w:val="left"/>
      <w:pPr>
        <w:ind w:left="24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4" w:tplc="811CB014">
      <w:start w:val="1"/>
      <w:numFmt w:val="bullet"/>
      <w:lvlText w:val="o"/>
      <w:lvlJc w:val="left"/>
      <w:pPr>
        <w:ind w:left="31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5" w:tplc="5E8C7350">
      <w:start w:val="1"/>
      <w:numFmt w:val="bullet"/>
      <w:lvlText w:val="▪"/>
      <w:lvlJc w:val="left"/>
      <w:pPr>
        <w:ind w:left="39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6" w:tplc="2D348FE4">
      <w:start w:val="1"/>
      <w:numFmt w:val="bullet"/>
      <w:lvlText w:val="•"/>
      <w:lvlJc w:val="left"/>
      <w:pPr>
        <w:ind w:left="46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7" w:tplc="C4EC18B8">
      <w:start w:val="1"/>
      <w:numFmt w:val="bullet"/>
      <w:lvlText w:val="o"/>
      <w:lvlJc w:val="left"/>
      <w:pPr>
        <w:ind w:left="53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8" w:tplc="A53C6D28">
      <w:start w:val="1"/>
      <w:numFmt w:val="bullet"/>
      <w:lvlText w:val="▪"/>
      <w:lvlJc w:val="left"/>
      <w:pPr>
        <w:ind w:left="60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40B2311F"/>
    <w:multiLevelType w:val="hybridMultilevel"/>
    <w:tmpl w:val="6BDE9BB6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303D0F"/>
    <w:multiLevelType w:val="hybridMultilevel"/>
    <w:tmpl w:val="AFB06668"/>
    <w:lvl w:ilvl="0" w:tplc="4118C83E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2910BF"/>
    <w:multiLevelType w:val="hybridMultilevel"/>
    <w:tmpl w:val="227C6C8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91528D"/>
    <w:multiLevelType w:val="hybridMultilevel"/>
    <w:tmpl w:val="5B60DEA2"/>
    <w:lvl w:ilvl="0" w:tplc="6D06F90A">
      <w:start w:val="1"/>
      <w:numFmt w:val="bullet"/>
      <w:lvlText w:val="o"/>
      <w:lvlJc w:val="left"/>
      <w:pPr>
        <w:ind w:left="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A1D6081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2" w:tplc="A4B8C932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3" w:tplc="20B400F6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4" w:tplc="48F09AEA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5" w:tplc="A914FF86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6" w:tplc="656ECB4E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7" w:tplc="10D4F0D2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8" w:tplc="336409C6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8C651AB"/>
    <w:multiLevelType w:val="hybridMultilevel"/>
    <w:tmpl w:val="C68A1FDE"/>
    <w:lvl w:ilvl="0" w:tplc="C9E4BC2C">
      <w:start w:val="1"/>
      <w:numFmt w:val="bullet"/>
      <w:lvlText w:val="o"/>
      <w:lvlJc w:val="left"/>
      <w:pPr>
        <w:ind w:left="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6E8C830E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2" w:tplc="40C42546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3" w:tplc="5E00BE72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4" w:tplc="9306E7C8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5" w:tplc="8D509718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6" w:tplc="E9225A94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7" w:tplc="5EE4D9F2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8" w:tplc="CB10E2C6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8"/>
    <w:rsid w:val="000E4B36"/>
    <w:rsid w:val="00174A35"/>
    <w:rsid w:val="0019295A"/>
    <w:rsid w:val="0027446E"/>
    <w:rsid w:val="002F209B"/>
    <w:rsid w:val="00305AD4"/>
    <w:rsid w:val="004009A9"/>
    <w:rsid w:val="00430249"/>
    <w:rsid w:val="004B0C2D"/>
    <w:rsid w:val="00514994"/>
    <w:rsid w:val="00586A58"/>
    <w:rsid w:val="005D1E82"/>
    <w:rsid w:val="00674868"/>
    <w:rsid w:val="00677938"/>
    <w:rsid w:val="00832BFF"/>
    <w:rsid w:val="008D3B55"/>
    <w:rsid w:val="00981E55"/>
    <w:rsid w:val="009E1185"/>
    <w:rsid w:val="00A86334"/>
    <w:rsid w:val="00A93DD0"/>
    <w:rsid w:val="00AD2CCA"/>
    <w:rsid w:val="00B91C5C"/>
    <w:rsid w:val="00C436B9"/>
    <w:rsid w:val="00C51A23"/>
    <w:rsid w:val="00DA0018"/>
    <w:rsid w:val="00F0530B"/>
    <w:rsid w:val="00F066A0"/>
    <w:rsid w:val="00F070F7"/>
    <w:rsid w:val="00FA2205"/>
    <w:rsid w:val="00FC6BB8"/>
    <w:rsid w:val="00FE1010"/>
    <w:rsid w:val="00FE4E9C"/>
    <w:rsid w:val="6413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41BC"/>
  <w15:docId w15:val="{B89CF491-9C72-4571-8ABF-7747549F9F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pPr>
      <w:spacing w:after="4" w:line="260" w:lineRule="auto"/>
      <w:ind w:left="276" w:hanging="276"/>
    </w:pPr>
    <w:rPr>
      <w:rFonts w:ascii="Times New Roman" w:hAnsi="Times New Roman" w:eastAsia="Times New Roman" w:cs="Times New Roman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hAnsi="Times New Roman" w:eastAsia="Times New Roman" w:cs="Times New Roman"/>
      <w:color w:val="000000"/>
      <w:sz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rPr>
      <w:rFonts w:ascii="Times New Roman" w:hAnsi="Times New Roman" w:eastAsia="Times New Roman" w:cs="Times New Roman"/>
      <w:color w:val="000000"/>
      <w:sz w:val="24"/>
    </w:rPr>
  </w:style>
  <w:style w:type="character" w:styleId="authors-list-item" w:customStyle="1">
    <w:name w:val="authors-list-item"/>
    <w:basedOn w:val="Carpredefinitoparagrafo"/>
    <w:rsid w:val="008D3B55"/>
  </w:style>
  <w:style w:type="character" w:styleId="Collegamentoipertestuale">
    <w:name w:val="Hyperlink"/>
    <w:basedOn w:val="Carpredefinitoparagrafo"/>
    <w:uiPriority w:val="99"/>
    <w:semiHidden/>
    <w:unhideWhenUsed/>
    <w:rsid w:val="008D3B55"/>
    <w:rPr>
      <w:color w:val="0000FF"/>
      <w:u w:val="single"/>
    </w:rPr>
  </w:style>
  <w:style w:type="character" w:styleId="author-sup-separator" w:customStyle="1">
    <w:name w:val="author-sup-separator"/>
    <w:basedOn w:val="Carpredefinitoparagrafo"/>
    <w:rsid w:val="008D3B55"/>
  </w:style>
  <w:style w:type="character" w:styleId="comma" w:customStyle="1">
    <w:name w:val="comma"/>
    <w:basedOn w:val="Carpredefinitoparagrafo"/>
    <w:rsid w:val="008D3B55"/>
  </w:style>
  <w:style w:type="paragraph" w:styleId="Paragrafoelenco">
    <w:name w:val="List Paragraph"/>
    <w:basedOn w:val="Normale"/>
    <w:uiPriority w:val="34"/>
    <w:qFormat/>
    <w:rsid w:val="00A9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FSM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- 2018.11 Curriculum Vitae Giuseppina Cassetti.docx</dc:title>
  <dc:subject/>
  <dc:creator>nello.dezi</dc:creator>
  <keywords/>
  <lastModifiedBy>Archivio  Comunicazione</lastModifiedBy>
  <revision>11</revision>
  <dcterms:created xsi:type="dcterms:W3CDTF">2023-12-15T11:55:00.0000000Z</dcterms:created>
  <dcterms:modified xsi:type="dcterms:W3CDTF">2025-05-26T12:59:49.1296188Z</dcterms:modified>
</coreProperties>
</file>